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DFE" w:rsidRPr="00A509D0" w:rsidRDefault="00122DFE">
      <w:pPr>
        <w:pStyle w:val="Title"/>
        <w:rPr>
          <w:rFonts w:ascii="Times New Roman" w:hAnsi="Times New Roman"/>
          <w:spacing w:val="62"/>
          <w:sz w:val="24"/>
        </w:rPr>
      </w:pPr>
      <w:smartTag w:uri="urn:schemas-microsoft-com:office:smarttags" w:element="place">
        <w:r w:rsidRPr="00A509D0">
          <w:rPr>
            <w:rFonts w:ascii="Times New Roman" w:hAnsi="Times New Roman"/>
            <w:spacing w:val="62"/>
            <w:sz w:val="24"/>
          </w:rPr>
          <w:t>GUERNSEY</w:t>
        </w:r>
      </w:smartTag>
      <w:r w:rsidRPr="00A509D0">
        <w:rPr>
          <w:rFonts w:ascii="Times New Roman" w:hAnsi="Times New Roman"/>
          <w:spacing w:val="62"/>
          <w:sz w:val="24"/>
        </w:rPr>
        <w:t xml:space="preserve"> KART &amp; MOTOR CLUB LBG </w:t>
      </w:r>
    </w:p>
    <w:p w:rsidR="00122DFE" w:rsidRDefault="00122DFE">
      <w:pPr>
        <w:spacing w:line="100" w:lineRule="exact"/>
        <w:ind w:left="567" w:firstLine="6"/>
        <w:rPr>
          <w:b/>
          <w:spacing w:val="20"/>
          <w:u w:val="single"/>
        </w:rPr>
      </w:pPr>
    </w:p>
    <w:p w:rsidR="00122DFE" w:rsidRDefault="00122DFE">
      <w:pPr>
        <w:jc w:val="center"/>
        <w:rPr>
          <w:b/>
          <w:u w:val="single"/>
        </w:rPr>
      </w:pPr>
      <w:r>
        <w:rPr>
          <w:b/>
          <w:spacing w:val="20"/>
          <w:u w:val="single"/>
        </w:rPr>
        <w:t xml:space="preserve">SPRINT </w:t>
      </w:r>
      <w:r w:rsidRPr="00426410">
        <w:rPr>
          <w:b/>
          <w:spacing w:val="20"/>
          <w:szCs w:val="24"/>
          <w:u w:val="single"/>
        </w:rPr>
        <w:t>ACU</w:t>
      </w:r>
      <w:r>
        <w:rPr>
          <w:b/>
          <w:spacing w:val="20"/>
          <w:u w:val="single"/>
        </w:rPr>
        <w:t xml:space="preserve"> SUPPLEMENTARY REGULATIONS </w:t>
      </w:r>
      <w:smartTag w:uri="urn:schemas-microsoft-com:office:smarttags" w:element="place">
        <w:r w:rsidR="00E01D3F">
          <w:rPr>
            <w:b/>
            <w:spacing w:val="20"/>
            <w:u w:val="single"/>
          </w:rPr>
          <w:t>ALDERNEY</w:t>
        </w:r>
      </w:smartTag>
    </w:p>
    <w:p w:rsidR="00122DFE" w:rsidRPr="00D67537" w:rsidRDefault="00122DFE">
      <w:pPr>
        <w:jc w:val="center"/>
        <w:rPr>
          <w:b/>
          <w:sz w:val="12"/>
          <w:u w:val="single"/>
        </w:rPr>
      </w:pPr>
    </w:p>
    <w:p w:rsidR="00EA6840" w:rsidRPr="00B34B54" w:rsidRDefault="00EA6840" w:rsidP="00EA6840">
      <w:pPr>
        <w:tabs>
          <w:tab w:val="left" w:pos="340"/>
          <w:tab w:val="left" w:pos="510"/>
        </w:tabs>
        <w:jc w:val="both"/>
      </w:pPr>
      <w:r w:rsidRPr="00B34B54">
        <w:t>1</w:t>
      </w:r>
      <w:r w:rsidRPr="00B34B54">
        <w:tab/>
        <w:t xml:space="preserve">The </w:t>
      </w:r>
      <w:smartTag w:uri="urn:schemas-microsoft-com:office:smarttags" w:element="place">
        <w:r w:rsidRPr="00B34B54">
          <w:t>Guernsey</w:t>
        </w:r>
      </w:smartTag>
      <w:r w:rsidRPr="00B34B54">
        <w:t xml:space="preserve"> Kart &amp; Motor Club LBG (“the organisers”) will organise </w:t>
      </w:r>
      <w:r w:rsidRPr="00B34B54">
        <w:rPr>
          <w:rStyle w:val="Emphasis"/>
          <w:i w:val="0"/>
        </w:rPr>
        <w:t>Restricted Sprint meeting</w:t>
      </w:r>
      <w:r w:rsidRPr="00B34B54">
        <w:rPr>
          <w:rStyle w:val="Emphasis"/>
        </w:rPr>
        <w:t>s</w:t>
      </w:r>
      <w:r w:rsidRPr="00B34B54">
        <w:t xml:space="preserve"> on</w:t>
      </w:r>
    </w:p>
    <w:p w:rsidR="00EA6840" w:rsidRPr="00B34B54" w:rsidRDefault="00EA6840" w:rsidP="00EA6840">
      <w:pPr>
        <w:tabs>
          <w:tab w:val="left" w:pos="340"/>
          <w:tab w:val="left" w:pos="510"/>
        </w:tabs>
        <w:jc w:val="both"/>
      </w:pPr>
      <w:r w:rsidRPr="00B34B54">
        <w:tab/>
      </w:r>
      <w:r w:rsidR="00E01D3F">
        <w:rPr>
          <w:b/>
        </w:rPr>
        <w:t>1</w:t>
      </w:r>
      <w:r w:rsidR="009C431F">
        <w:rPr>
          <w:b/>
        </w:rPr>
        <w:t>7</w:t>
      </w:r>
      <w:r w:rsidRPr="00B34B54">
        <w:rPr>
          <w:b/>
          <w:vertAlign w:val="superscript"/>
        </w:rPr>
        <w:t>th</w:t>
      </w:r>
      <w:r w:rsidRPr="00B34B54">
        <w:rPr>
          <w:b/>
        </w:rPr>
        <w:t xml:space="preserve"> </w:t>
      </w:r>
      <w:r w:rsidR="00E01D3F">
        <w:rPr>
          <w:b/>
        </w:rPr>
        <w:t>September</w:t>
      </w:r>
      <w:r w:rsidRPr="00B34B54">
        <w:rPr>
          <w:b/>
        </w:rPr>
        <w:t xml:space="preserve"> </w:t>
      </w:r>
      <w:r w:rsidR="009C431F">
        <w:rPr>
          <w:b/>
        </w:rPr>
        <w:t>2020</w:t>
      </w:r>
      <w:r w:rsidR="00E01D3F">
        <w:rPr>
          <w:b/>
        </w:rPr>
        <w:t xml:space="preserve"> at </w:t>
      </w:r>
      <w:r w:rsidR="002C3396">
        <w:rPr>
          <w:b/>
        </w:rPr>
        <w:t>Fort Corblets</w:t>
      </w:r>
      <w:r w:rsidR="00E01D3F">
        <w:rPr>
          <w:b/>
        </w:rPr>
        <w:t xml:space="preserve"> Alderney</w:t>
      </w:r>
      <w:r w:rsidRPr="00B34B54">
        <w:t>.</w:t>
      </w:r>
    </w:p>
    <w:p w:rsidR="00D4080A" w:rsidRPr="00B34B54" w:rsidRDefault="00D4080A" w:rsidP="00EA6840">
      <w:pPr>
        <w:tabs>
          <w:tab w:val="left" w:pos="340"/>
        </w:tabs>
        <w:ind w:left="340"/>
        <w:jc w:val="both"/>
        <w:rPr>
          <w:sz w:val="10"/>
        </w:rPr>
      </w:pPr>
    </w:p>
    <w:p w:rsidR="00195559" w:rsidRDefault="00122DFE" w:rsidP="00195559">
      <w:pPr>
        <w:tabs>
          <w:tab w:val="left" w:pos="340"/>
        </w:tabs>
        <w:ind w:left="340" w:hanging="340"/>
        <w:jc w:val="both"/>
      </w:pPr>
      <w:r w:rsidRPr="00B34B54">
        <w:t>2</w:t>
      </w:r>
      <w:r w:rsidRPr="00B34B54">
        <w:tab/>
      </w:r>
      <w:r w:rsidR="00195559">
        <w:t>The meeting is held under the National Sporting Code and ACU Standing Regulations for Sprints and these Supplementary Regulations together with any final instructions subsequently issued or official announcements made”.</w:t>
      </w:r>
    </w:p>
    <w:p w:rsidR="00122DFE" w:rsidRPr="00B34B54" w:rsidRDefault="00122DFE" w:rsidP="00195559">
      <w:pPr>
        <w:tabs>
          <w:tab w:val="left" w:pos="340"/>
        </w:tabs>
        <w:jc w:val="both"/>
        <w:rPr>
          <w:sz w:val="12"/>
        </w:rPr>
      </w:pPr>
    </w:p>
    <w:p w:rsidR="00D13583" w:rsidRPr="00B34B54" w:rsidRDefault="00122DFE" w:rsidP="00EA6840">
      <w:pPr>
        <w:pStyle w:val="BodyText"/>
        <w:tabs>
          <w:tab w:val="left" w:pos="340"/>
        </w:tabs>
        <w:jc w:val="both"/>
        <w:rPr>
          <w:rFonts w:ascii="Times New Roman" w:hAnsi="Times New Roman"/>
          <w:sz w:val="10"/>
        </w:rPr>
      </w:pPr>
      <w:r w:rsidRPr="00B34B54">
        <w:rPr>
          <w:rFonts w:ascii="Times New Roman" w:hAnsi="Times New Roman"/>
          <w:sz w:val="24"/>
        </w:rPr>
        <w:t>3</w:t>
      </w:r>
      <w:r w:rsidRPr="00B34B54">
        <w:rPr>
          <w:rFonts w:ascii="Times New Roman" w:hAnsi="Times New Roman"/>
          <w:sz w:val="24"/>
        </w:rPr>
        <w:tab/>
      </w:r>
      <w:r w:rsidR="00F041B6" w:rsidRPr="0008394F">
        <w:rPr>
          <w:rFonts w:ascii="Times New Roman" w:hAnsi="Times New Roman"/>
          <w:sz w:val="24"/>
        </w:rPr>
        <w:t xml:space="preserve">ACU </w:t>
      </w:r>
      <w:r w:rsidRPr="0008394F">
        <w:rPr>
          <w:rFonts w:ascii="Times New Roman" w:hAnsi="Times New Roman"/>
          <w:sz w:val="24"/>
        </w:rPr>
        <w:t xml:space="preserve">Permit Numbers </w:t>
      </w:r>
      <w:r w:rsidR="00F041B6" w:rsidRPr="0008394F">
        <w:rPr>
          <w:rFonts w:ascii="Times New Roman" w:hAnsi="Times New Roman"/>
          <w:sz w:val="24"/>
          <w:szCs w:val="24"/>
        </w:rPr>
        <w:t>ACU</w:t>
      </w:r>
      <w:r w:rsidR="007B31F5" w:rsidRPr="0008394F">
        <w:rPr>
          <w:rFonts w:ascii="Times New Roman" w:hAnsi="Times New Roman"/>
          <w:sz w:val="24"/>
        </w:rPr>
        <w:tab/>
      </w:r>
      <w:r w:rsidR="00E01D3F">
        <w:rPr>
          <w:rFonts w:ascii="Times New Roman" w:hAnsi="Times New Roman"/>
          <w:sz w:val="24"/>
        </w:rPr>
        <w:tab/>
      </w:r>
      <w:r w:rsidR="00E01D3F">
        <w:rPr>
          <w:rFonts w:ascii="Times New Roman" w:hAnsi="Times New Roman"/>
          <w:sz w:val="24"/>
        </w:rPr>
        <w:tab/>
      </w:r>
      <w:r w:rsidR="00E01D3F">
        <w:rPr>
          <w:rFonts w:ascii="Times New Roman" w:hAnsi="Times New Roman"/>
          <w:sz w:val="24"/>
        </w:rPr>
        <w:tab/>
      </w:r>
      <w:r w:rsidR="00D13583" w:rsidRPr="00B34B54">
        <w:rPr>
          <w:rFonts w:ascii="Times New Roman" w:hAnsi="Times New Roman"/>
          <w:sz w:val="24"/>
        </w:rPr>
        <w:t xml:space="preserve"> </w:t>
      </w:r>
      <w:r w:rsidRPr="00B34B54">
        <w:rPr>
          <w:rFonts w:ascii="Times New Roman" w:hAnsi="Times New Roman"/>
          <w:sz w:val="24"/>
        </w:rPr>
        <w:t xml:space="preserve">Track Licence No . </w:t>
      </w:r>
      <w:r w:rsidRPr="00B34B54">
        <w:rPr>
          <w:rFonts w:ascii="Times New Roman" w:hAnsi="Times New Roman"/>
          <w:sz w:val="10"/>
        </w:rPr>
        <w:t>.</w:t>
      </w:r>
    </w:p>
    <w:p w:rsidR="00012EC8" w:rsidRPr="00B34B54" w:rsidRDefault="00012EC8" w:rsidP="00EA6840">
      <w:pPr>
        <w:pStyle w:val="BodyText"/>
        <w:tabs>
          <w:tab w:val="left" w:pos="340"/>
        </w:tabs>
        <w:jc w:val="both"/>
        <w:rPr>
          <w:rFonts w:ascii="Times New Roman" w:hAnsi="Times New Roman"/>
          <w:sz w:val="10"/>
        </w:rPr>
      </w:pPr>
    </w:p>
    <w:p w:rsidR="00122DFE" w:rsidRPr="00B34B54" w:rsidRDefault="00F041B6" w:rsidP="00E95782">
      <w:pPr>
        <w:tabs>
          <w:tab w:val="left" w:pos="340"/>
        </w:tabs>
        <w:jc w:val="both"/>
      </w:pPr>
      <w:r w:rsidRPr="00B34B54">
        <w:t>4</w:t>
      </w:r>
      <w:r w:rsidR="00122DFE" w:rsidRPr="00B34B54">
        <w:tab/>
      </w:r>
      <w:r w:rsidRPr="00B34B54">
        <w:t xml:space="preserve">The meeting will be open to members of the promoting club, Resident Jersey members of the JMC &amp;LCC </w:t>
      </w:r>
      <w:r w:rsidRPr="00B34B54">
        <w:tab/>
        <w:t>providing they are in possession of an ACU competition Licence valid for the event.</w:t>
      </w:r>
    </w:p>
    <w:p w:rsidR="00F041B6" w:rsidRPr="00B34B54" w:rsidRDefault="00F041B6" w:rsidP="00F041B6">
      <w:pPr>
        <w:pStyle w:val="BodyText"/>
        <w:tabs>
          <w:tab w:val="left" w:pos="340"/>
        </w:tabs>
        <w:jc w:val="both"/>
        <w:rPr>
          <w:rFonts w:ascii="Times New Roman" w:hAnsi="Times New Roman"/>
          <w:sz w:val="12"/>
          <w:szCs w:val="24"/>
        </w:rPr>
      </w:pPr>
    </w:p>
    <w:p w:rsidR="00F041B6" w:rsidRPr="00B34B54" w:rsidRDefault="00F041B6" w:rsidP="00B34B54">
      <w:pPr>
        <w:tabs>
          <w:tab w:val="left" w:pos="340"/>
        </w:tabs>
        <w:jc w:val="both"/>
      </w:pPr>
      <w:r w:rsidRPr="00B34B54">
        <w:t>5</w:t>
      </w:r>
      <w:r w:rsidR="00B34B54">
        <w:tab/>
      </w:r>
      <w:r w:rsidRPr="00B34B54">
        <w:t>All competitors and drivers must produce a valid Competition Licence and a valid Club Membership card.</w:t>
      </w:r>
    </w:p>
    <w:p w:rsidR="00F041B6" w:rsidRPr="00B34B54" w:rsidRDefault="00F041B6" w:rsidP="00F041B6">
      <w:pPr>
        <w:pStyle w:val="BodyText"/>
        <w:tabs>
          <w:tab w:val="left" w:pos="340"/>
        </w:tabs>
        <w:jc w:val="both"/>
        <w:rPr>
          <w:rFonts w:ascii="Times New Roman" w:hAnsi="Times New Roman"/>
          <w:sz w:val="24"/>
        </w:rPr>
      </w:pPr>
      <w:r w:rsidRPr="00B34B54">
        <w:rPr>
          <w:rFonts w:ascii="Times New Roman" w:hAnsi="Times New Roman"/>
          <w:sz w:val="24"/>
        </w:rPr>
        <w:tab/>
        <w:t>Driving Licence were applicable</w:t>
      </w:r>
    </w:p>
    <w:p w:rsidR="00EA6840" w:rsidRPr="00B34B54" w:rsidRDefault="00EA6840" w:rsidP="00EA6840">
      <w:pPr>
        <w:pStyle w:val="BodyText"/>
        <w:tabs>
          <w:tab w:val="left" w:pos="340"/>
          <w:tab w:val="left" w:pos="510"/>
          <w:tab w:val="left" w:pos="720"/>
        </w:tabs>
        <w:spacing w:line="100" w:lineRule="exact"/>
        <w:jc w:val="both"/>
        <w:rPr>
          <w:rFonts w:ascii="Times New Roman" w:hAnsi="Times New Roman"/>
          <w:sz w:val="24"/>
        </w:rPr>
      </w:pPr>
    </w:p>
    <w:p w:rsidR="00EA6840" w:rsidRPr="00B34B54" w:rsidRDefault="00EA6840" w:rsidP="00EA6840">
      <w:pPr>
        <w:tabs>
          <w:tab w:val="left" w:pos="340"/>
          <w:tab w:val="left" w:pos="510"/>
          <w:tab w:val="left" w:pos="720"/>
        </w:tabs>
        <w:jc w:val="both"/>
      </w:pPr>
      <w:r w:rsidRPr="00B34B54">
        <w:t>6</w:t>
      </w:r>
      <w:r w:rsidRPr="00B34B54">
        <w:tab/>
        <w:t xml:space="preserve">Any competitor currently disqualified from driving, or obtaining a licence in the Bailiwick may be </w:t>
      </w:r>
      <w:r w:rsidRPr="00B34B54">
        <w:tab/>
        <w:t>ineligible to compete at any Guernsey Kart &amp; Motor Club LBG events see extra instructions.</w:t>
      </w:r>
      <w:r w:rsidR="002C3396">
        <w:t xml:space="preserve"> 21</w:t>
      </w:r>
    </w:p>
    <w:p w:rsidR="00EA6840" w:rsidRPr="00B34B54" w:rsidRDefault="00EA6840" w:rsidP="00EA6840">
      <w:pPr>
        <w:tabs>
          <w:tab w:val="left" w:pos="340"/>
          <w:tab w:val="left" w:pos="510"/>
          <w:tab w:val="left" w:pos="720"/>
        </w:tabs>
        <w:spacing w:line="100" w:lineRule="exact"/>
        <w:jc w:val="both"/>
      </w:pPr>
    </w:p>
    <w:p w:rsidR="00EA6840" w:rsidRPr="00B34B54" w:rsidRDefault="00EA6840" w:rsidP="00E95782">
      <w:pPr>
        <w:tabs>
          <w:tab w:val="left" w:pos="340"/>
        </w:tabs>
        <w:jc w:val="both"/>
      </w:pPr>
      <w:r w:rsidRPr="00B34B54">
        <w:t>7</w:t>
      </w:r>
      <w:r w:rsidRPr="00B34B54">
        <w:tab/>
        <w:t>The programme of the meetings will be:-</w:t>
      </w:r>
    </w:p>
    <w:p w:rsidR="00986E0B" w:rsidRDefault="00B34B54" w:rsidP="00986E0B">
      <w:pPr>
        <w:tabs>
          <w:tab w:val="left" w:pos="340"/>
        </w:tabs>
        <w:jc w:val="both"/>
      </w:pPr>
      <w:r>
        <w:tab/>
      </w:r>
      <w:r w:rsidR="00986E0B">
        <w:t>All vehicles to arrive by 8.00 am</w:t>
      </w:r>
    </w:p>
    <w:p w:rsidR="00986E0B" w:rsidRDefault="00986E0B" w:rsidP="00986E0B">
      <w:pPr>
        <w:tabs>
          <w:tab w:val="left" w:pos="340"/>
        </w:tabs>
        <w:ind w:left="170"/>
        <w:jc w:val="both"/>
      </w:pPr>
      <w:r>
        <w:t xml:space="preserve"> </w:t>
      </w:r>
      <w:r>
        <w:tab/>
        <w:t>Scrutineering starts at 8.00am till 8.45am</w:t>
      </w:r>
      <w:r>
        <w:tab/>
        <w:t xml:space="preserve"> see Extra Instructions </w:t>
      </w:r>
    </w:p>
    <w:p w:rsidR="00986E0B" w:rsidRDefault="00986E0B" w:rsidP="00986E0B">
      <w:pPr>
        <w:tabs>
          <w:tab w:val="left" w:pos="340"/>
        </w:tabs>
        <w:ind w:left="170"/>
        <w:jc w:val="both"/>
      </w:pPr>
      <w:r>
        <w:t xml:space="preserve"> </w:t>
      </w:r>
      <w:r>
        <w:tab/>
        <w:t>Any competitor not signed on by 0830 hours may be excluded</w:t>
      </w:r>
    </w:p>
    <w:p w:rsidR="00986E0B" w:rsidRDefault="00986E0B" w:rsidP="00986E0B">
      <w:pPr>
        <w:tabs>
          <w:tab w:val="left" w:pos="340"/>
        </w:tabs>
        <w:ind w:left="170"/>
        <w:jc w:val="both"/>
      </w:pPr>
      <w:r>
        <w:t xml:space="preserve"> </w:t>
      </w:r>
      <w:r>
        <w:tab/>
        <w:t>Practice runs start at 9.00am</w:t>
      </w:r>
      <w:r>
        <w:tab/>
        <w:t>}Subject to Alteration</w:t>
      </w:r>
    </w:p>
    <w:p w:rsidR="00986E0B" w:rsidRDefault="00986E0B" w:rsidP="00986E0B">
      <w:pPr>
        <w:tabs>
          <w:tab w:val="left" w:pos="340"/>
        </w:tabs>
        <w:ind w:left="170"/>
        <w:jc w:val="both"/>
      </w:pPr>
      <w:r>
        <w:t xml:space="preserve"> </w:t>
      </w:r>
      <w:r>
        <w:tab/>
        <w:t>First timed run will be at completion of practice</w:t>
      </w:r>
    </w:p>
    <w:p w:rsidR="00EA6840" w:rsidRPr="00B34B54" w:rsidRDefault="00EA6840" w:rsidP="00E95782">
      <w:pPr>
        <w:numPr>
          <w:ilvl w:val="12"/>
          <w:numId w:val="0"/>
        </w:numPr>
        <w:tabs>
          <w:tab w:val="left" w:pos="340"/>
          <w:tab w:val="left" w:pos="510"/>
        </w:tabs>
        <w:spacing w:line="100" w:lineRule="exact"/>
        <w:jc w:val="both"/>
      </w:pPr>
    </w:p>
    <w:p w:rsidR="00122DFE" w:rsidRPr="00B34B54" w:rsidRDefault="00EA6840" w:rsidP="00F041B6">
      <w:pPr>
        <w:tabs>
          <w:tab w:val="left" w:pos="340"/>
          <w:tab w:val="left" w:pos="720"/>
        </w:tabs>
        <w:jc w:val="both"/>
      </w:pPr>
      <w:r w:rsidRPr="00B34B54">
        <w:t>8</w:t>
      </w:r>
      <w:r w:rsidRPr="00B34B54">
        <w:tab/>
        <w:t xml:space="preserve">The length of the course is </w:t>
      </w:r>
      <w:r w:rsidR="00720928">
        <w:t>775</w:t>
      </w:r>
      <w:r w:rsidR="00750661">
        <w:t xml:space="preserve"> Mtrs</w:t>
      </w:r>
      <w:r w:rsidRPr="00B34B54">
        <w:t xml:space="preserve"> and consists of tar macadam </w:t>
      </w:r>
    </w:p>
    <w:p w:rsidR="00122DFE" w:rsidRPr="00B34B54" w:rsidRDefault="00122DFE" w:rsidP="00EA6840">
      <w:pPr>
        <w:tabs>
          <w:tab w:val="left" w:pos="340"/>
          <w:tab w:val="left" w:pos="720"/>
        </w:tabs>
        <w:ind w:left="567"/>
        <w:jc w:val="both"/>
        <w:rPr>
          <w:sz w:val="12"/>
        </w:rPr>
      </w:pPr>
    </w:p>
    <w:p w:rsidR="00122DFE" w:rsidRPr="00B34B54" w:rsidRDefault="00F041B6" w:rsidP="00E95782">
      <w:pPr>
        <w:tabs>
          <w:tab w:val="left" w:pos="340"/>
        </w:tabs>
        <w:jc w:val="both"/>
      </w:pPr>
      <w:r w:rsidRPr="00B34B54">
        <w:t>9</w:t>
      </w:r>
      <w:r w:rsidR="0073465A" w:rsidRPr="00B34B54">
        <w:tab/>
      </w:r>
      <w:r w:rsidR="009E0189" w:rsidRPr="00B34B54">
        <w:t>C</w:t>
      </w:r>
      <w:r w:rsidR="00122DFE" w:rsidRPr="00B34B54">
        <w:t>lasses</w:t>
      </w:r>
      <w:r w:rsidR="009E0189" w:rsidRPr="00B34B54">
        <w:t xml:space="preserve"> for </w:t>
      </w:r>
      <w:r w:rsidR="009C431F">
        <w:t>2020</w:t>
      </w:r>
      <w:r w:rsidR="00122DFE" w:rsidRPr="00B34B54">
        <w:t>:</w:t>
      </w:r>
      <w:r w:rsidR="009E0189" w:rsidRPr="00B34B54">
        <w:t xml:space="preserve"> Please use class numbers </w:t>
      </w:r>
      <w:r w:rsidR="00EA6840" w:rsidRPr="00B34B54">
        <w:t xml:space="preserve">on reverse of </w:t>
      </w:r>
      <w:r w:rsidR="009E0189" w:rsidRPr="00B34B54">
        <w:t xml:space="preserve">entry forms </w:t>
      </w:r>
      <w:r w:rsidR="00122DFE" w:rsidRPr="00B34B54">
        <w:t>-</w:t>
      </w:r>
    </w:p>
    <w:p w:rsidR="00122DFE" w:rsidRPr="00B34B54" w:rsidRDefault="00122DFE" w:rsidP="00EA6840">
      <w:pPr>
        <w:numPr>
          <w:ilvl w:val="12"/>
          <w:numId w:val="0"/>
        </w:numPr>
        <w:tabs>
          <w:tab w:val="left" w:pos="340"/>
        </w:tabs>
        <w:ind w:left="567"/>
        <w:jc w:val="both"/>
        <w:rPr>
          <w:sz w:val="12"/>
        </w:rPr>
      </w:pPr>
    </w:p>
    <w:p w:rsidR="00122DFE" w:rsidRDefault="00AE6AF5" w:rsidP="002211BA">
      <w:pPr>
        <w:numPr>
          <w:ilvl w:val="12"/>
          <w:numId w:val="0"/>
        </w:numPr>
        <w:tabs>
          <w:tab w:val="left" w:pos="170"/>
          <w:tab w:val="left" w:pos="340"/>
        </w:tabs>
        <w:jc w:val="both"/>
      </w:pPr>
      <w:r>
        <w:tab/>
      </w:r>
      <w:r>
        <w:tab/>
      </w:r>
      <w:r>
        <w:tab/>
      </w:r>
      <w:r w:rsidR="00122DFE">
        <w:t>Juniors Motor Cycles Classes as per ACU</w:t>
      </w:r>
      <w:r w:rsidR="00122DFE">
        <w:tab/>
      </w:r>
    </w:p>
    <w:p w:rsidR="002211BA" w:rsidRDefault="002211BA" w:rsidP="002211BA">
      <w:pPr>
        <w:numPr>
          <w:ilvl w:val="12"/>
          <w:numId w:val="0"/>
        </w:numPr>
        <w:tabs>
          <w:tab w:val="left" w:pos="170"/>
        </w:tabs>
        <w:jc w:val="both"/>
      </w:pPr>
      <w:r>
        <w:tab/>
      </w:r>
      <w:r w:rsidR="00A509D0">
        <w:t xml:space="preserve">     </w:t>
      </w:r>
      <w:r w:rsidR="00012EC8">
        <w:t>1</w:t>
      </w:r>
      <w:r>
        <w:tab/>
      </w:r>
      <w:r w:rsidR="00122DFE">
        <w:t>Motor Cycles up to 125cc</w:t>
      </w:r>
      <w:r w:rsidR="00122DFE">
        <w:tab/>
      </w:r>
      <w:r w:rsidR="00A509D0">
        <w:tab/>
        <w:t xml:space="preserve">     </w:t>
      </w:r>
      <w:r w:rsidR="00012EC8">
        <w:t>2</w:t>
      </w:r>
      <w:r>
        <w:tab/>
      </w:r>
      <w:r w:rsidR="00122DFE">
        <w:t>Motor Cycles 126cc to 250cc</w:t>
      </w:r>
    </w:p>
    <w:p w:rsidR="00122DFE" w:rsidRDefault="002211BA" w:rsidP="002211BA">
      <w:pPr>
        <w:numPr>
          <w:ilvl w:val="12"/>
          <w:numId w:val="0"/>
        </w:numPr>
        <w:tabs>
          <w:tab w:val="left" w:pos="170"/>
        </w:tabs>
        <w:jc w:val="both"/>
      </w:pPr>
      <w:r>
        <w:tab/>
      </w:r>
      <w:r w:rsidR="00A509D0">
        <w:t xml:space="preserve">     </w:t>
      </w:r>
      <w:r w:rsidR="00012EC8">
        <w:t>3</w:t>
      </w:r>
      <w:r>
        <w:tab/>
      </w:r>
      <w:r w:rsidR="00122DFE">
        <w:t>Motor Cycles 251cc to 350cc</w:t>
      </w:r>
      <w:r w:rsidR="00122DFE">
        <w:tab/>
      </w:r>
      <w:r>
        <w:tab/>
      </w:r>
      <w:r w:rsidR="00A509D0">
        <w:t xml:space="preserve">     </w:t>
      </w:r>
      <w:r w:rsidR="00012EC8">
        <w:t>4</w:t>
      </w:r>
      <w:r w:rsidR="00012EC8">
        <w:tab/>
      </w:r>
      <w:r w:rsidR="00122DFE">
        <w:t xml:space="preserve">Motor Cycles 351cc to 500cc </w:t>
      </w:r>
    </w:p>
    <w:p w:rsidR="00122DFE" w:rsidRDefault="002211BA" w:rsidP="002211BA">
      <w:pPr>
        <w:numPr>
          <w:ilvl w:val="12"/>
          <w:numId w:val="0"/>
        </w:numPr>
        <w:tabs>
          <w:tab w:val="left" w:pos="170"/>
          <w:tab w:val="left" w:pos="340"/>
        </w:tabs>
        <w:jc w:val="both"/>
      </w:pPr>
      <w:r>
        <w:tab/>
      </w:r>
      <w:r w:rsidR="00A509D0">
        <w:t xml:space="preserve">     </w:t>
      </w:r>
      <w:r w:rsidR="00012EC8">
        <w:t>5</w:t>
      </w:r>
      <w:r w:rsidR="00012EC8">
        <w:tab/>
      </w:r>
      <w:r w:rsidR="00122DFE">
        <w:t>Motor Cycles 501 to 600cc</w:t>
      </w:r>
      <w:r w:rsidR="00122DFE">
        <w:tab/>
      </w:r>
      <w:r w:rsidR="00122DFE">
        <w:tab/>
      </w:r>
      <w:r w:rsidR="00A509D0">
        <w:t xml:space="preserve">     </w:t>
      </w:r>
      <w:r w:rsidR="00012EC8">
        <w:t>6</w:t>
      </w:r>
      <w:r w:rsidR="00012EC8">
        <w:tab/>
      </w:r>
      <w:r w:rsidR="00122DFE">
        <w:t xml:space="preserve">Motor Cycles 601cc to </w:t>
      </w:r>
      <w:r w:rsidR="00006769">
        <w:t>700</w:t>
      </w:r>
      <w:r w:rsidR="00122DFE">
        <w:t>cc</w:t>
      </w:r>
    </w:p>
    <w:p w:rsidR="00122DFE" w:rsidRDefault="002211BA" w:rsidP="002211BA">
      <w:pPr>
        <w:numPr>
          <w:ilvl w:val="12"/>
          <w:numId w:val="0"/>
        </w:numPr>
        <w:tabs>
          <w:tab w:val="left" w:pos="170"/>
          <w:tab w:val="left" w:pos="340"/>
        </w:tabs>
        <w:jc w:val="both"/>
      </w:pPr>
      <w:r>
        <w:tab/>
      </w:r>
      <w:r w:rsidR="00A509D0">
        <w:t xml:space="preserve">     </w:t>
      </w:r>
      <w:r w:rsidR="00012EC8">
        <w:t>7</w:t>
      </w:r>
      <w:r w:rsidR="00012EC8">
        <w:tab/>
      </w:r>
      <w:r w:rsidR="00122DFE">
        <w:t>Motor Cycles 7</w:t>
      </w:r>
      <w:r w:rsidR="00006769">
        <w:t>0</w:t>
      </w:r>
      <w:r w:rsidR="00122DFE">
        <w:t>1cc &amp; over</w:t>
      </w:r>
      <w:r w:rsidR="00122DFE">
        <w:tab/>
      </w:r>
      <w:r w:rsidR="00122DFE">
        <w:tab/>
      </w:r>
      <w:r w:rsidR="00A509D0">
        <w:t xml:space="preserve">     </w:t>
      </w:r>
      <w:r w:rsidR="00012EC8">
        <w:t>8</w:t>
      </w:r>
      <w:r w:rsidR="00012EC8">
        <w:tab/>
        <w:t xml:space="preserve">Motor Cycles &amp; Sidecars up to 350cc </w:t>
      </w:r>
    </w:p>
    <w:p w:rsidR="00122DFE" w:rsidRDefault="002211BA" w:rsidP="002211BA">
      <w:pPr>
        <w:numPr>
          <w:ilvl w:val="12"/>
          <w:numId w:val="0"/>
        </w:numPr>
        <w:tabs>
          <w:tab w:val="left" w:pos="170"/>
          <w:tab w:val="left" w:pos="340"/>
        </w:tabs>
        <w:jc w:val="both"/>
      </w:pPr>
      <w:r>
        <w:tab/>
      </w:r>
      <w:r w:rsidR="00A509D0">
        <w:t xml:space="preserve">     </w:t>
      </w:r>
      <w:r w:rsidR="00012EC8">
        <w:t>9</w:t>
      </w:r>
      <w:r w:rsidR="00A509D0">
        <w:tab/>
      </w:r>
      <w:r w:rsidR="00122DFE">
        <w:t>Motor Cycles &amp; Sidecars 35</w:t>
      </w:r>
      <w:r w:rsidR="00012EC8">
        <w:t>1</w:t>
      </w:r>
      <w:r w:rsidR="00122DFE">
        <w:t>cc</w:t>
      </w:r>
      <w:r w:rsidR="00012EC8">
        <w:t xml:space="preserve"> &amp; over</w:t>
      </w:r>
      <w:r w:rsidR="00122DFE">
        <w:tab/>
      </w:r>
      <w:r w:rsidR="00A509D0">
        <w:t xml:space="preserve">     </w:t>
      </w:r>
      <w:r w:rsidR="00012EC8">
        <w:t>10</w:t>
      </w:r>
      <w:r w:rsidR="00012EC8">
        <w:tab/>
        <w:t xml:space="preserve">British Motorcycles (Pre 1965) </w:t>
      </w:r>
      <w:r w:rsidR="00137F70">
        <w:t>unlimited.</w:t>
      </w:r>
    </w:p>
    <w:p w:rsidR="00012EC8" w:rsidRDefault="002211BA" w:rsidP="002211BA">
      <w:pPr>
        <w:numPr>
          <w:ilvl w:val="12"/>
          <w:numId w:val="0"/>
        </w:numPr>
        <w:tabs>
          <w:tab w:val="left" w:pos="170"/>
          <w:tab w:val="left" w:pos="340"/>
        </w:tabs>
        <w:jc w:val="both"/>
      </w:pPr>
      <w:r>
        <w:tab/>
      </w:r>
      <w:r w:rsidR="00A509D0">
        <w:t xml:space="preserve">     </w:t>
      </w:r>
      <w:r w:rsidR="00012EC8">
        <w:t>11</w:t>
      </w:r>
      <w:r w:rsidR="00012EC8">
        <w:tab/>
        <w:t>Classic Motor Cycles unlimited up to1980</w:t>
      </w:r>
      <w:r w:rsidR="00012EC8">
        <w:tab/>
      </w:r>
      <w:r w:rsidR="00A509D0">
        <w:t xml:space="preserve">     </w:t>
      </w:r>
      <w:r w:rsidR="00012EC8">
        <w:t>12</w:t>
      </w:r>
      <w:r w:rsidR="0037481E">
        <w:tab/>
      </w:r>
      <w:r w:rsidR="00012EC8">
        <w:t xml:space="preserve">Quads  </w:t>
      </w:r>
    </w:p>
    <w:p w:rsidR="006F500A" w:rsidRDefault="002211BA" w:rsidP="002211BA">
      <w:pPr>
        <w:numPr>
          <w:ilvl w:val="12"/>
          <w:numId w:val="0"/>
        </w:numPr>
        <w:tabs>
          <w:tab w:val="left" w:pos="170"/>
          <w:tab w:val="left" w:pos="340"/>
        </w:tabs>
        <w:jc w:val="both"/>
      </w:pPr>
      <w:r>
        <w:tab/>
      </w:r>
      <w:r w:rsidR="00A509D0">
        <w:t xml:space="preserve">     </w:t>
      </w:r>
      <w:r w:rsidR="00012EC8">
        <w:t>13</w:t>
      </w:r>
      <w:r w:rsidR="00012EC8">
        <w:tab/>
        <w:t>Scooters unlimited</w:t>
      </w:r>
      <w:r w:rsidR="0037481E">
        <w:tab/>
      </w:r>
      <w:r w:rsidR="00012EC8">
        <w:t>1</w:t>
      </w:r>
      <w:r w:rsidR="0037481E">
        <w:t>4</w:t>
      </w:r>
      <w:r w:rsidR="00A509D0">
        <w:t xml:space="preserve">    </w:t>
      </w:r>
      <w:r w:rsidR="00122DFE">
        <w:t>Production Road Going Motor Cycles up to 250cc</w:t>
      </w:r>
      <w:r w:rsidR="00A509D0">
        <w:tab/>
        <w:t xml:space="preserve">   </w:t>
      </w:r>
      <w:r w:rsidR="006F500A">
        <w:rPr>
          <w:b/>
        </w:rPr>
        <w:t>Also see “2</w:t>
      </w:r>
      <w:r w:rsidR="00D142F3">
        <w:rPr>
          <w:b/>
        </w:rPr>
        <w:t>7</w:t>
      </w:r>
      <w:r w:rsidR="006F500A">
        <w:rPr>
          <w:b/>
        </w:rPr>
        <w:t>”</w:t>
      </w:r>
    </w:p>
    <w:p w:rsidR="00122DFE" w:rsidRPr="002211BA" w:rsidRDefault="00122DFE" w:rsidP="00EA6840">
      <w:pPr>
        <w:numPr>
          <w:ilvl w:val="12"/>
          <w:numId w:val="0"/>
        </w:numPr>
        <w:tabs>
          <w:tab w:val="left" w:pos="340"/>
        </w:tabs>
        <w:ind w:left="187"/>
        <w:jc w:val="both"/>
        <w:rPr>
          <w:sz w:val="12"/>
        </w:rPr>
      </w:pPr>
    </w:p>
    <w:p w:rsidR="00122DFE" w:rsidRDefault="00122DFE" w:rsidP="002211BA">
      <w:pPr>
        <w:tabs>
          <w:tab w:val="left" w:pos="340"/>
          <w:tab w:val="left" w:pos="720"/>
        </w:tabs>
        <w:jc w:val="both"/>
      </w:pPr>
      <w:r>
        <w:t>1</w:t>
      </w:r>
      <w:r w:rsidR="009B35DE">
        <w:t>0</w:t>
      </w:r>
      <w:r w:rsidR="0037481E">
        <w:t xml:space="preserve">  </w:t>
      </w:r>
      <w:r>
        <w:t>All vehicles must comply with the National Sporting Code of the ACU.</w:t>
      </w:r>
    </w:p>
    <w:p w:rsidR="00122DFE" w:rsidRPr="002211BA" w:rsidRDefault="00122DFE" w:rsidP="002211BA">
      <w:pPr>
        <w:tabs>
          <w:tab w:val="left" w:pos="340"/>
          <w:tab w:val="left" w:pos="720"/>
        </w:tabs>
        <w:jc w:val="both"/>
        <w:rPr>
          <w:sz w:val="12"/>
        </w:rPr>
      </w:pPr>
    </w:p>
    <w:p w:rsidR="00B12057" w:rsidRPr="0084145F" w:rsidRDefault="00122DFE" w:rsidP="002211BA">
      <w:pPr>
        <w:tabs>
          <w:tab w:val="left" w:pos="340"/>
          <w:tab w:val="left" w:pos="720"/>
        </w:tabs>
        <w:jc w:val="both"/>
        <w:rPr>
          <w:rFonts w:ascii="Times" w:hAnsi="Times"/>
        </w:rPr>
      </w:pPr>
      <w:r>
        <w:t>1</w:t>
      </w:r>
      <w:r w:rsidR="009B35DE">
        <w:t>1</w:t>
      </w:r>
      <w:r w:rsidR="00AE6AF5">
        <w:tab/>
      </w:r>
      <w:r w:rsidR="003A0BE8" w:rsidRPr="00D759A6">
        <w:rPr>
          <w:szCs w:val="24"/>
        </w:rPr>
        <w:t xml:space="preserve">Awards </w:t>
      </w:r>
      <w:r w:rsidR="003A0BE8">
        <w:rPr>
          <w:szCs w:val="24"/>
        </w:rPr>
        <w:t>may</w:t>
      </w:r>
      <w:r w:rsidR="003A0BE8" w:rsidRPr="00D759A6">
        <w:rPr>
          <w:szCs w:val="24"/>
        </w:rPr>
        <w:t xml:space="preserve"> be presented to the three highest </w:t>
      </w:r>
      <w:r w:rsidR="003A0BE8">
        <w:rPr>
          <w:szCs w:val="24"/>
        </w:rPr>
        <w:t xml:space="preserve">placed in </w:t>
      </w:r>
      <w:r w:rsidR="003A0BE8" w:rsidRPr="00D759A6">
        <w:rPr>
          <w:szCs w:val="24"/>
        </w:rPr>
        <w:t xml:space="preserve">each class on completion of the event, providing </w:t>
      </w:r>
      <w:r w:rsidR="003A0BE8">
        <w:rPr>
          <w:szCs w:val="24"/>
        </w:rPr>
        <w:tab/>
      </w:r>
      <w:r w:rsidR="003A0BE8" w:rsidRPr="00D759A6">
        <w:rPr>
          <w:szCs w:val="24"/>
        </w:rPr>
        <w:t>there are three competitors</w:t>
      </w:r>
      <w:r w:rsidR="003A0BE8">
        <w:rPr>
          <w:szCs w:val="24"/>
        </w:rPr>
        <w:t xml:space="preserve"> in that class</w:t>
      </w:r>
      <w:r w:rsidR="00B12057" w:rsidRPr="0084145F">
        <w:rPr>
          <w:rFonts w:ascii="Times" w:hAnsi="Times"/>
        </w:rPr>
        <w:t>.</w:t>
      </w:r>
    </w:p>
    <w:p w:rsidR="00122DFE" w:rsidRPr="002211BA" w:rsidRDefault="00122DFE" w:rsidP="00EA6840">
      <w:pPr>
        <w:tabs>
          <w:tab w:val="left" w:pos="340"/>
          <w:tab w:val="left" w:pos="720"/>
        </w:tabs>
        <w:ind w:left="567"/>
        <w:jc w:val="both"/>
        <w:rPr>
          <w:sz w:val="12"/>
        </w:rPr>
      </w:pPr>
    </w:p>
    <w:p w:rsidR="00122DFE" w:rsidRDefault="00122DFE" w:rsidP="00252528">
      <w:pPr>
        <w:tabs>
          <w:tab w:val="left" w:pos="340"/>
          <w:tab w:val="left" w:pos="720"/>
        </w:tabs>
        <w:jc w:val="both"/>
      </w:pPr>
      <w:r>
        <w:t>1</w:t>
      </w:r>
      <w:r w:rsidR="009B35DE">
        <w:t>2</w:t>
      </w:r>
      <w:r>
        <w:tab/>
        <w:t>Provisional results will be published as soon as possible after each class, or following the end of the event.</w:t>
      </w:r>
    </w:p>
    <w:p w:rsidR="00122DFE" w:rsidRDefault="00122DFE" w:rsidP="00F041B6">
      <w:pPr>
        <w:tabs>
          <w:tab w:val="left" w:pos="340"/>
          <w:tab w:val="left" w:pos="720"/>
        </w:tabs>
        <w:jc w:val="both"/>
      </w:pPr>
      <w:r>
        <w:tab/>
        <w:t>No results will be sent out, but will be available on the Clubs web site by the following Friday</w:t>
      </w:r>
    </w:p>
    <w:p w:rsidR="00122DFE" w:rsidRPr="00252528" w:rsidRDefault="00122DFE" w:rsidP="00F041B6">
      <w:pPr>
        <w:tabs>
          <w:tab w:val="left" w:pos="340"/>
          <w:tab w:val="left" w:pos="720"/>
        </w:tabs>
        <w:jc w:val="both"/>
        <w:rPr>
          <w:sz w:val="12"/>
        </w:rPr>
      </w:pPr>
    </w:p>
    <w:p w:rsidR="00122DFE" w:rsidRDefault="00122DFE" w:rsidP="00252528">
      <w:pPr>
        <w:tabs>
          <w:tab w:val="left" w:pos="340"/>
          <w:tab w:val="left" w:pos="720"/>
        </w:tabs>
        <w:jc w:val="both"/>
      </w:pPr>
      <w:r>
        <w:t>1</w:t>
      </w:r>
      <w:r w:rsidR="009B35DE">
        <w:t>3</w:t>
      </w:r>
      <w:r>
        <w:tab/>
        <w:t>Any protest must be lodged in accordance with the National Sporting Code of the ACU.</w:t>
      </w:r>
    </w:p>
    <w:p w:rsidR="00122DFE" w:rsidRPr="00D67537" w:rsidRDefault="00122DFE" w:rsidP="00EA6840">
      <w:pPr>
        <w:tabs>
          <w:tab w:val="left" w:pos="340"/>
          <w:tab w:val="left" w:pos="720"/>
        </w:tabs>
        <w:jc w:val="both"/>
        <w:rPr>
          <w:sz w:val="8"/>
          <w:szCs w:val="8"/>
        </w:rPr>
      </w:pPr>
    </w:p>
    <w:p w:rsidR="001818B3" w:rsidRDefault="009B35DE" w:rsidP="001818B3">
      <w:pPr>
        <w:tabs>
          <w:tab w:val="left" w:pos="340"/>
        </w:tabs>
        <w:ind w:left="340" w:hanging="340"/>
        <w:jc w:val="both"/>
      </w:pPr>
      <w:r w:rsidRPr="009B35DE">
        <w:t>14</w:t>
      </w:r>
      <w:r w:rsidRPr="009B35DE">
        <w:tab/>
      </w:r>
      <w:r w:rsidR="001818B3">
        <w:t>T</w:t>
      </w:r>
      <w:r w:rsidR="001818B3" w:rsidRPr="00A97CB0">
        <w:rPr>
          <w:iCs/>
          <w:szCs w:val="24"/>
        </w:rPr>
        <w:t>he entry fee is £</w:t>
      </w:r>
      <w:r w:rsidR="00960EE4">
        <w:rPr>
          <w:iCs/>
          <w:szCs w:val="24"/>
        </w:rPr>
        <w:t>6</w:t>
      </w:r>
      <w:r w:rsidR="001818B3">
        <w:rPr>
          <w:iCs/>
          <w:szCs w:val="24"/>
        </w:rPr>
        <w:t>0</w:t>
      </w:r>
      <w:r w:rsidR="001818B3" w:rsidRPr="00A97CB0">
        <w:rPr>
          <w:iCs/>
          <w:szCs w:val="24"/>
        </w:rPr>
        <w:t xml:space="preserve"> The initial date for closing of entries will be </w:t>
      </w:r>
      <w:r w:rsidR="001818B3">
        <w:rPr>
          <w:iCs/>
          <w:szCs w:val="24"/>
        </w:rPr>
        <w:t>14</w:t>
      </w:r>
      <w:r w:rsidR="001818B3" w:rsidRPr="00A97CB0">
        <w:rPr>
          <w:iCs/>
          <w:szCs w:val="24"/>
        </w:rPr>
        <w:t xml:space="preserve"> days before the Event at 6.00pm </w:t>
      </w:r>
      <w:r w:rsidR="001818B3">
        <w:rPr>
          <w:iCs/>
          <w:szCs w:val="24"/>
        </w:rPr>
        <w:t>(</w:t>
      </w:r>
      <w:r w:rsidR="001818B3" w:rsidRPr="00A97CB0">
        <w:rPr>
          <w:iCs/>
          <w:szCs w:val="24"/>
        </w:rPr>
        <w:t>18.00 hours) for Paper entries and 11.</w:t>
      </w:r>
      <w:r w:rsidR="001818B3">
        <w:rPr>
          <w:iCs/>
          <w:szCs w:val="24"/>
        </w:rPr>
        <w:t>5</w:t>
      </w:r>
      <w:r w:rsidR="001818B3" w:rsidRPr="00A97CB0">
        <w:rPr>
          <w:iCs/>
          <w:szCs w:val="24"/>
        </w:rPr>
        <w:t>5pm (23.</w:t>
      </w:r>
      <w:r w:rsidR="001818B3">
        <w:rPr>
          <w:iCs/>
          <w:szCs w:val="24"/>
        </w:rPr>
        <w:t>5</w:t>
      </w:r>
      <w:r w:rsidR="001818B3" w:rsidRPr="00A97CB0">
        <w:rPr>
          <w:iCs/>
          <w:szCs w:val="24"/>
        </w:rPr>
        <w:t>5 hours) for online entries. Entries received after and up to the final close date 3 days before the Event will be charged and additional £10.00.</w:t>
      </w:r>
      <w:r w:rsidR="001818B3">
        <w:t xml:space="preserve">Entries received after this will not be accepted. If an entry is cancelled 3 days prior to the event, the entry fees will be refunded at the discretion of the organisers which could be only 50% of the entry fee. No </w:t>
      </w:r>
      <w:r w:rsidR="001818B3">
        <w:tab/>
        <w:t xml:space="preserve">refund will be given if a cancellation is made within three days of the event </w:t>
      </w:r>
    </w:p>
    <w:p w:rsidR="009B35DE" w:rsidRPr="009B35DE" w:rsidRDefault="009B35DE" w:rsidP="001818B3">
      <w:pPr>
        <w:tabs>
          <w:tab w:val="left" w:pos="340"/>
        </w:tabs>
        <w:jc w:val="both"/>
        <w:rPr>
          <w:sz w:val="10"/>
        </w:rPr>
      </w:pPr>
    </w:p>
    <w:p w:rsidR="00122DFE" w:rsidRDefault="00122DFE" w:rsidP="009B35DE">
      <w:pPr>
        <w:tabs>
          <w:tab w:val="left" w:pos="340"/>
          <w:tab w:val="left" w:pos="720"/>
        </w:tabs>
        <w:jc w:val="both"/>
      </w:pPr>
      <w:r>
        <w:t>1</w:t>
      </w:r>
      <w:r w:rsidR="00D13583">
        <w:t>6</w:t>
      </w:r>
      <w:r>
        <w:tab/>
        <w:t xml:space="preserve">Acceptance of an entry does not guarantee that the organisers have accepted any Motor Cycle vehicle as </w:t>
      </w:r>
      <w:r w:rsidR="009B35DE">
        <w:tab/>
      </w:r>
      <w:r>
        <w:t>actually complying with the regulations.</w:t>
      </w:r>
    </w:p>
    <w:p w:rsidR="00122DFE" w:rsidRPr="009B35DE" w:rsidRDefault="00122DFE" w:rsidP="00EA6840">
      <w:pPr>
        <w:tabs>
          <w:tab w:val="left" w:pos="340"/>
          <w:tab w:val="left" w:pos="720"/>
        </w:tabs>
        <w:jc w:val="both"/>
        <w:rPr>
          <w:sz w:val="12"/>
        </w:rPr>
      </w:pPr>
    </w:p>
    <w:p w:rsidR="003A0BE8" w:rsidRDefault="003A0BE8" w:rsidP="009B35DE">
      <w:pPr>
        <w:tabs>
          <w:tab w:val="left" w:pos="340"/>
          <w:tab w:val="left" w:pos="720"/>
        </w:tabs>
        <w:jc w:val="both"/>
      </w:pPr>
    </w:p>
    <w:p w:rsidR="00122DFE" w:rsidRDefault="00122DFE" w:rsidP="009B35DE">
      <w:pPr>
        <w:tabs>
          <w:tab w:val="left" w:pos="340"/>
          <w:tab w:val="left" w:pos="720"/>
        </w:tabs>
        <w:jc w:val="both"/>
      </w:pPr>
      <w:r>
        <w:t>1</w:t>
      </w:r>
      <w:r w:rsidR="00D13583">
        <w:t>7</w:t>
      </w:r>
      <w:r>
        <w:tab/>
        <w:t xml:space="preserve">The organisers reserve the right to postpone or abandon the meeting if circumstances arise which in the </w:t>
      </w:r>
      <w:r w:rsidR="009B35DE">
        <w:tab/>
      </w:r>
      <w:r>
        <w:t xml:space="preserve">opinion of the organisers' renders such a course of action advisable.  In the event of postponement or </w:t>
      </w:r>
      <w:r w:rsidR="009B35DE">
        <w:tab/>
      </w:r>
      <w:r>
        <w:t>abandonment, entry fees shall be returned as follows:-</w:t>
      </w:r>
    </w:p>
    <w:p w:rsidR="00AB0F60" w:rsidRPr="007D6E38" w:rsidRDefault="00AB0F60" w:rsidP="00AB0F60">
      <w:pPr>
        <w:tabs>
          <w:tab w:val="left" w:pos="57"/>
          <w:tab w:val="left" w:pos="170"/>
          <w:tab w:val="left" w:pos="340"/>
        </w:tabs>
        <w:ind w:left="510"/>
        <w:jc w:val="both"/>
      </w:pPr>
      <w:r w:rsidRPr="007D6E38">
        <w:lastRenderedPageBreak/>
        <w:t>(a)</w:t>
      </w:r>
      <w:r>
        <w:tab/>
      </w:r>
      <w:r w:rsidRPr="000222A0">
        <w:t xml:space="preserve">If the event has not started and no vehicles transported to </w:t>
      </w:r>
      <w:smartTag w:uri="urn:schemas-microsoft-com:office:smarttags" w:element="place">
        <w:r w:rsidRPr="000222A0">
          <w:t>Alderney</w:t>
        </w:r>
      </w:smartTag>
      <w:r w:rsidRPr="007D6E38">
        <w:t xml:space="preserve"> 50% of the fee will be retained </w:t>
      </w:r>
      <w:r>
        <w:tab/>
      </w:r>
      <w:r w:rsidRPr="007D6E38">
        <w:t>for administration expenses.</w:t>
      </w:r>
    </w:p>
    <w:p w:rsidR="00AB0F60" w:rsidRPr="007D6E38" w:rsidRDefault="00AB0F60" w:rsidP="00AB0F60">
      <w:pPr>
        <w:tabs>
          <w:tab w:val="left" w:pos="57"/>
          <w:tab w:val="left" w:pos="170"/>
          <w:tab w:val="left" w:pos="340"/>
        </w:tabs>
        <w:ind w:left="510"/>
        <w:jc w:val="both"/>
      </w:pPr>
      <w:r w:rsidRPr="007D6E38">
        <w:t>(b)</w:t>
      </w:r>
      <w:r w:rsidRPr="007D6E38">
        <w:tab/>
        <w:t>If the event has started all monies will be retained.</w:t>
      </w:r>
    </w:p>
    <w:p w:rsidR="00122DFE" w:rsidRPr="009B35DE" w:rsidRDefault="00122DFE" w:rsidP="00EA6840">
      <w:pPr>
        <w:pStyle w:val="Header"/>
        <w:tabs>
          <w:tab w:val="clear" w:pos="4153"/>
          <w:tab w:val="clear" w:pos="8306"/>
          <w:tab w:val="left" w:pos="340"/>
        </w:tabs>
        <w:ind w:left="567"/>
        <w:jc w:val="both"/>
        <w:rPr>
          <w:sz w:val="12"/>
        </w:rPr>
      </w:pPr>
    </w:p>
    <w:p w:rsidR="00122DFE" w:rsidRDefault="00122DFE" w:rsidP="009B35DE">
      <w:pPr>
        <w:tabs>
          <w:tab w:val="left" w:pos="340"/>
          <w:tab w:val="left" w:pos="720"/>
        </w:tabs>
        <w:jc w:val="both"/>
      </w:pPr>
      <w:r>
        <w:t>1</w:t>
      </w:r>
      <w:r w:rsidR="003A0BE8">
        <w:t>8</w:t>
      </w:r>
      <w:r>
        <w:tab/>
        <w:t xml:space="preserve">The maximum entry for the meeting, including reserves, is at the discretion of the organisers. The minimum </w:t>
      </w:r>
      <w:r w:rsidR="009B35DE">
        <w:tab/>
      </w:r>
      <w:r>
        <w:t xml:space="preserve">is </w:t>
      </w:r>
      <w:r w:rsidR="00AB0F60">
        <w:t>4</w:t>
      </w:r>
      <w:r>
        <w:t xml:space="preserve">0. The minimum for each class is 1. Should any of the above minimum figures not be reached, the </w:t>
      </w:r>
      <w:r w:rsidR="009B35DE">
        <w:tab/>
      </w:r>
      <w:r>
        <w:t xml:space="preserve">organisers have the right to either cancel the meeting or amalgamate classes as necessary.  Entries will be </w:t>
      </w:r>
      <w:r w:rsidR="009B35DE">
        <w:tab/>
      </w:r>
      <w:r>
        <w:t>selected on receipt of entry.</w:t>
      </w:r>
    </w:p>
    <w:p w:rsidR="00122DFE" w:rsidRPr="009B35DE" w:rsidRDefault="00122DFE" w:rsidP="00EA6840">
      <w:pPr>
        <w:tabs>
          <w:tab w:val="left" w:pos="340"/>
          <w:tab w:val="left" w:pos="720"/>
        </w:tabs>
        <w:jc w:val="both"/>
        <w:rPr>
          <w:sz w:val="12"/>
        </w:rPr>
      </w:pPr>
    </w:p>
    <w:p w:rsidR="00122DFE" w:rsidRDefault="003A0BE8" w:rsidP="009B35DE">
      <w:pPr>
        <w:tabs>
          <w:tab w:val="left" w:pos="340"/>
          <w:tab w:val="left" w:pos="720"/>
        </w:tabs>
        <w:jc w:val="both"/>
      </w:pPr>
      <w:r>
        <w:t>19</w:t>
      </w:r>
      <w:r w:rsidR="0073465A">
        <w:tab/>
      </w:r>
      <w:r w:rsidR="00122DFE">
        <w:t>Competitors will be identified by numbers, such numbers will not be provided by the organisers.</w:t>
      </w:r>
    </w:p>
    <w:p w:rsidR="00122DFE" w:rsidRPr="009B35DE" w:rsidRDefault="00122DFE" w:rsidP="00EA6840">
      <w:pPr>
        <w:tabs>
          <w:tab w:val="left" w:pos="340"/>
          <w:tab w:val="left" w:pos="720"/>
        </w:tabs>
        <w:jc w:val="both"/>
        <w:rPr>
          <w:sz w:val="12"/>
        </w:rPr>
      </w:pPr>
    </w:p>
    <w:p w:rsidR="00122DFE" w:rsidRDefault="00122DFE" w:rsidP="009B35DE">
      <w:pPr>
        <w:tabs>
          <w:tab w:val="left" w:pos="340"/>
          <w:tab w:val="left" w:pos="720"/>
        </w:tabs>
        <w:jc w:val="both"/>
      </w:pPr>
      <w:r>
        <w:t>2</w:t>
      </w:r>
      <w:r w:rsidR="003A0BE8">
        <w:t>0</w:t>
      </w:r>
      <w:r w:rsidR="0073465A">
        <w:tab/>
      </w:r>
      <w:r w:rsidR="00F11FF4">
        <w:t xml:space="preserve">Competitors will have the opportunity of two practise runs, and a opportunity to walk the course under </w:t>
      </w:r>
      <w:r w:rsidR="009B35DE">
        <w:tab/>
      </w:r>
      <w:r w:rsidR="00F11FF4">
        <w:t xml:space="preserve">official control before </w:t>
      </w:r>
      <w:r w:rsidR="00AB0F60">
        <w:t xml:space="preserve">9.00 </w:t>
      </w:r>
      <w:r w:rsidR="00137F70">
        <w:t>am. Second</w:t>
      </w:r>
      <w:r w:rsidR="00F11FF4">
        <w:t xml:space="preserve"> practise my not be timed</w:t>
      </w:r>
    </w:p>
    <w:p w:rsidR="00F11FF4" w:rsidRPr="00D67537" w:rsidRDefault="00F11FF4" w:rsidP="00EA6840">
      <w:pPr>
        <w:tabs>
          <w:tab w:val="left" w:pos="340"/>
          <w:tab w:val="left" w:pos="720"/>
        </w:tabs>
        <w:ind w:left="340"/>
        <w:jc w:val="both"/>
        <w:rPr>
          <w:sz w:val="8"/>
          <w:szCs w:val="8"/>
        </w:rPr>
      </w:pPr>
    </w:p>
    <w:p w:rsidR="00122DFE" w:rsidRDefault="00122DFE" w:rsidP="009B35DE">
      <w:pPr>
        <w:tabs>
          <w:tab w:val="left" w:pos="340"/>
          <w:tab w:val="left" w:pos="720"/>
        </w:tabs>
        <w:jc w:val="both"/>
      </w:pPr>
      <w:r>
        <w:t>2</w:t>
      </w:r>
      <w:r w:rsidR="003A0BE8">
        <w:t>1</w:t>
      </w:r>
      <w:r>
        <w:tab/>
        <w:t xml:space="preserve">Each competitor shall be given the minimum of one run </w:t>
      </w:r>
      <w:r w:rsidR="00CC6AD7">
        <w:t xml:space="preserve">and a maximum of six </w:t>
      </w:r>
      <w:r>
        <w:t xml:space="preserve">in the same vehicle in each </w:t>
      </w:r>
      <w:r w:rsidR="009B35DE">
        <w:tab/>
      </w:r>
      <w:r>
        <w:t xml:space="preserve">class entered, the fastest run of that competitor to count for the </w:t>
      </w:r>
      <w:r w:rsidR="00137F70">
        <w:t>result. In</w:t>
      </w:r>
      <w:r>
        <w:t xml:space="preserve"> certain circumstances an unequal </w:t>
      </w:r>
      <w:r w:rsidR="009B35DE">
        <w:tab/>
      </w:r>
      <w:r>
        <w:t>number of runs between class competitors will be permitted at the organisers’ discretion.</w:t>
      </w:r>
    </w:p>
    <w:p w:rsidR="00122DFE" w:rsidRPr="00D67537" w:rsidRDefault="00122DFE" w:rsidP="00EA6840">
      <w:pPr>
        <w:tabs>
          <w:tab w:val="left" w:pos="340"/>
          <w:tab w:val="left" w:pos="720"/>
        </w:tabs>
        <w:jc w:val="both"/>
        <w:rPr>
          <w:sz w:val="8"/>
          <w:szCs w:val="8"/>
        </w:rPr>
      </w:pPr>
    </w:p>
    <w:p w:rsidR="00122DFE" w:rsidRDefault="00122DFE" w:rsidP="009B35DE">
      <w:pPr>
        <w:tabs>
          <w:tab w:val="left" w:pos="340"/>
          <w:tab w:val="left" w:pos="720"/>
        </w:tabs>
        <w:jc w:val="both"/>
      </w:pPr>
      <w:r>
        <w:t>2</w:t>
      </w:r>
      <w:r w:rsidR="003A0BE8">
        <w:t>2</w:t>
      </w:r>
      <w:r>
        <w:tab/>
        <w:t xml:space="preserve">If a competitor completes a timed run out of programme order without prior permission of the Clerk of the </w:t>
      </w:r>
      <w:r w:rsidR="009B35DE">
        <w:tab/>
      </w:r>
      <w:r>
        <w:t>Course, that run will not be recognised as being eligible for inclusion in class results.</w:t>
      </w:r>
    </w:p>
    <w:p w:rsidR="00122DFE" w:rsidRPr="009B35DE" w:rsidRDefault="00122DFE" w:rsidP="009B35DE">
      <w:pPr>
        <w:tabs>
          <w:tab w:val="left" w:pos="340"/>
          <w:tab w:val="left" w:pos="720"/>
        </w:tabs>
        <w:ind w:left="227"/>
        <w:jc w:val="both"/>
        <w:rPr>
          <w:sz w:val="12"/>
        </w:rPr>
      </w:pPr>
    </w:p>
    <w:p w:rsidR="00122DFE" w:rsidRDefault="00122DFE" w:rsidP="009B35DE">
      <w:pPr>
        <w:tabs>
          <w:tab w:val="left" w:pos="340"/>
          <w:tab w:val="left" w:pos="720"/>
        </w:tabs>
        <w:jc w:val="both"/>
      </w:pPr>
      <w:r>
        <w:t>2</w:t>
      </w:r>
      <w:r w:rsidR="003A0BE8">
        <w:t>3</w:t>
      </w:r>
      <w:r>
        <w:tab/>
        <w:t xml:space="preserve">The organisers will determine the starting order.  Vehicles will start singly.  The starting signal will be </w:t>
      </w:r>
      <w:r w:rsidR="009B35DE">
        <w:tab/>
      </w:r>
      <w:r>
        <w:t xml:space="preserve">automatic traffic lights.  The method of timing will be a photo-electric cell with a digital readout.  Timing </w:t>
      </w:r>
      <w:r w:rsidR="009B35DE">
        <w:tab/>
      </w:r>
      <w:r>
        <w:t>starts on breaking the beam.  The finish will be indicated by a white line.</w:t>
      </w:r>
    </w:p>
    <w:p w:rsidR="00122DFE" w:rsidRPr="009B35DE" w:rsidRDefault="00122DFE" w:rsidP="009B35DE">
      <w:pPr>
        <w:tabs>
          <w:tab w:val="left" w:pos="340"/>
          <w:tab w:val="left" w:pos="720"/>
        </w:tabs>
        <w:jc w:val="both"/>
        <w:rPr>
          <w:sz w:val="12"/>
        </w:rPr>
      </w:pPr>
    </w:p>
    <w:p w:rsidR="00122DFE" w:rsidRDefault="00122DFE" w:rsidP="009B35DE">
      <w:pPr>
        <w:tabs>
          <w:tab w:val="left" w:pos="340"/>
          <w:tab w:val="left" w:pos="720"/>
        </w:tabs>
        <w:jc w:val="both"/>
        <w:rPr>
          <w:b/>
          <w:bCs/>
        </w:rPr>
      </w:pPr>
      <w:r>
        <w:t>2</w:t>
      </w:r>
      <w:r w:rsidR="003A0BE8">
        <w:t>4</w:t>
      </w:r>
      <w:r>
        <w:rPr>
          <w:b/>
          <w:bCs/>
        </w:rPr>
        <w:tab/>
        <w:t xml:space="preserve">Insurance – The Guernsey Kart &amp; Motor Club LBG Undertakes to insure each driver &amp; passenger, </w:t>
      </w:r>
      <w:r w:rsidR="009B35DE">
        <w:rPr>
          <w:b/>
          <w:bCs/>
        </w:rPr>
        <w:tab/>
      </w:r>
      <w:r>
        <w:rPr>
          <w:b/>
          <w:bCs/>
        </w:rPr>
        <w:t xml:space="preserve">Indemnifying him against any third party claims made arising out of the races or official practise, </w:t>
      </w:r>
      <w:r w:rsidR="009B35DE">
        <w:rPr>
          <w:b/>
          <w:bCs/>
        </w:rPr>
        <w:tab/>
      </w:r>
      <w:r>
        <w:rPr>
          <w:b/>
          <w:bCs/>
        </w:rPr>
        <w:t>excluding claims by other drivers or passengers, entrant, sponsor mechanic</w:t>
      </w:r>
    </w:p>
    <w:p w:rsidR="00122DFE" w:rsidRPr="009B35DE" w:rsidRDefault="00122DFE" w:rsidP="009B35DE">
      <w:pPr>
        <w:tabs>
          <w:tab w:val="left" w:pos="340"/>
          <w:tab w:val="left" w:pos="720"/>
        </w:tabs>
        <w:jc w:val="both"/>
        <w:rPr>
          <w:sz w:val="12"/>
        </w:rPr>
      </w:pPr>
    </w:p>
    <w:p w:rsidR="00122DFE" w:rsidRDefault="00122DFE" w:rsidP="00EA6840">
      <w:pPr>
        <w:tabs>
          <w:tab w:val="left" w:pos="340"/>
        </w:tabs>
        <w:jc w:val="both"/>
      </w:pPr>
      <w:r>
        <w:t>2</w:t>
      </w:r>
      <w:r w:rsidR="003A0BE8">
        <w:t>5</w:t>
      </w:r>
      <w:r>
        <w:tab/>
        <w:t>Youth Motor Cycle Classes</w:t>
      </w:r>
    </w:p>
    <w:p w:rsidR="00122DFE" w:rsidRDefault="009B35DE" w:rsidP="009B35DE">
      <w:pPr>
        <w:tabs>
          <w:tab w:val="left" w:pos="340"/>
        </w:tabs>
        <w:jc w:val="both"/>
      </w:pPr>
      <w:r>
        <w:tab/>
      </w:r>
      <w:r w:rsidR="00122DFE">
        <w:t xml:space="preserve">Each Competitor must have held an ACU Competition Licence for the preceding Two years must have </w:t>
      </w:r>
      <w:r>
        <w:tab/>
      </w:r>
      <w:r w:rsidR="00122DFE">
        <w:t>competed in the preceding seasons Sand Racing or Moto Cross.</w:t>
      </w:r>
    </w:p>
    <w:p w:rsidR="0073465A" w:rsidRPr="00D142F3" w:rsidRDefault="0073465A" w:rsidP="009B35DE">
      <w:pPr>
        <w:tabs>
          <w:tab w:val="left" w:pos="340"/>
        </w:tabs>
        <w:jc w:val="both"/>
        <w:rPr>
          <w:sz w:val="10"/>
        </w:rPr>
      </w:pPr>
    </w:p>
    <w:p w:rsidR="00122DFE" w:rsidRDefault="0073465A" w:rsidP="009B35DE">
      <w:pPr>
        <w:tabs>
          <w:tab w:val="left" w:pos="340"/>
        </w:tabs>
        <w:jc w:val="both"/>
      </w:pPr>
      <w:r>
        <w:t>2</w:t>
      </w:r>
      <w:r w:rsidR="003A0BE8">
        <w:t>6</w:t>
      </w:r>
      <w:r>
        <w:tab/>
      </w:r>
      <w:r w:rsidR="00122DFE">
        <w:t>All classes will comply with the Current Standing Regulations and National Sporting Code of the ACU.</w:t>
      </w:r>
    </w:p>
    <w:p w:rsidR="00122DFE" w:rsidRPr="009B35DE" w:rsidRDefault="00122DFE" w:rsidP="009B35DE">
      <w:pPr>
        <w:pStyle w:val="Header"/>
        <w:tabs>
          <w:tab w:val="clear" w:pos="4153"/>
          <w:tab w:val="clear" w:pos="8306"/>
          <w:tab w:val="left" w:pos="340"/>
        </w:tabs>
        <w:ind w:left="227"/>
        <w:jc w:val="both"/>
        <w:rPr>
          <w:sz w:val="12"/>
        </w:rPr>
      </w:pPr>
    </w:p>
    <w:p w:rsidR="00122DFE" w:rsidRDefault="00D142F3" w:rsidP="009B35DE">
      <w:pPr>
        <w:tabs>
          <w:tab w:val="left" w:pos="340"/>
        </w:tabs>
        <w:jc w:val="both"/>
      </w:pPr>
      <w:r>
        <w:t>2</w:t>
      </w:r>
      <w:r w:rsidR="003A0BE8">
        <w:t>7</w:t>
      </w:r>
      <w:r>
        <w:tab/>
      </w:r>
      <w:r w:rsidR="00122DFE">
        <w:t xml:space="preserve">For additional clarity, a motorcycle entered in the Production Road Going Motor Cycles up to 250cc class </w:t>
      </w:r>
      <w:r>
        <w:tab/>
      </w:r>
      <w:r w:rsidR="00122DFE">
        <w:t xml:space="preserve">defined as being a motorcycle designed by the manufacturer for road use and presented in original </w:t>
      </w:r>
      <w:r>
        <w:tab/>
      </w:r>
      <w:r w:rsidR="00122DFE">
        <w:t>specification (i.e. standard).  The machine must compete in a road legal condition.</w:t>
      </w:r>
    </w:p>
    <w:p w:rsidR="00AD0CC7" w:rsidRPr="009B35DE" w:rsidRDefault="00AD0CC7" w:rsidP="009B35DE">
      <w:pPr>
        <w:numPr>
          <w:ilvl w:val="12"/>
          <w:numId w:val="0"/>
        </w:numPr>
        <w:tabs>
          <w:tab w:val="left" w:pos="284"/>
          <w:tab w:val="left" w:pos="340"/>
        </w:tabs>
        <w:jc w:val="both"/>
        <w:rPr>
          <w:sz w:val="12"/>
        </w:rPr>
      </w:pPr>
    </w:p>
    <w:p w:rsidR="00EA6840" w:rsidRDefault="00EA6840" w:rsidP="009B35DE">
      <w:pPr>
        <w:tabs>
          <w:tab w:val="left" w:pos="340"/>
        </w:tabs>
        <w:jc w:val="both"/>
      </w:pPr>
      <w:r w:rsidRPr="00D13583">
        <w:t xml:space="preserve"> </w:t>
      </w:r>
      <w:r>
        <w:tab/>
        <w:t>Officials are: -</w:t>
      </w:r>
    </w:p>
    <w:p w:rsidR="00EA6840" w:rsidRDefault="00EA6840" w:rsidP="009B35DE">
      <w:pPr>
        <w:tabs>
          <w:tab w:val="left" w:pos="340"/>
        </w:tabs>
        <w:jc w:val="both"/>
      </w:pPr>
      <w:r>
        <w:tab/>
        <w:t xml:space="preserve">ACU Stewards </w:t>
      </w:r>
      <w:r w:rsidR="009B35DE">
        <w:tab/>
      </w:r>
      <w:r w:rsidR="005A0EDA">
        <w:tab/>
      </w:r>
      <w:r>
        <w:t>Mr Byran Guilbert,</w:t>
      </w:r>
      <w:r>
        <w:tab/>
        <w:t>Steve Le Gallez</w:t>
      </w:r>
    </w:p>
    <w:p w:rsidR="00EA6840" w:rsidRPr="005A0EDA" w:rsidRDefault="00EA6840" w:rsidP="009B35DE">
      <w:pPr>
        <w:tabs>
          <w:tab w:val="left" w:pos="340"/>
        </w:tabs>
        <w:jc w:val="both"/>
        <w:rPr>
          <w:sz w:val="6"/>
          <w:szCs w:val="6"/>
        </w:rPr>
      </w:pPr>
    </w:p>
    <w:p w:rsidR="00EA6840" w:rsidRDefault="00EA6840" w:rsidP="009B35DE">
      <w:pPr>
        <w:tabs>
          <w:tab w:val="left" w:pos="340"/>
        </w:tabs>
        <w:jc w:val="both"/>
      </w:pPr>
      <w:r>
        <w:tab/>
        <w:t>Club Steward</w:t>
      </w:r>
      <w:r>
        <w:tab/>
      </w:r>
      <w:r>
        <w:tab/>
        <w:t>John De Jersey</w:t>
      </w:r>
      <w:r>
        <w:tab/>
      </w:r>
    </w:p>
    <w:p w:rsidR="00EA6840" w:rsidRPr="005A0EDA" w:rsidRDefault="00EA6840" w:rsidP="009B35DE">
      <w:pPr>
        <w:tabs>
          <w:tab w:val="left" w:pos="340"/>
        </w:tabs>
        <w:jc w:val="both"/>
        <w:rPr>
          <w:sz w:val="6"/>
          <w:szCs w:val="6"/>
        </w:rPr>
      </w:pPr>
    </w:p>
    <w:p w:rsidR="00EA6840" w:rsidRDefault="00EA6840" w:rsidP="009B35DE">
      <w:pPr>
        <w:tabs>
          <w:tab w:val="left" w:pos="340"/>
        </w:tabs>
        <w:jc w:val="both"/>
      </w:pPr>
      <w:r>
        <w:tab/>
        <w:t>Clerk of the Course</w:t>
      </w:r>
      <w:r>
        <w:tab/>
        <w:t>Dave Le Cheminant</w:t>
      </w:r>
    </w:p>
    <w:p w:rsidR="00EA6840" w:rsidRPr="005A0EDA" w:rsidRDefault="00EA6840" w:rsidP="009B35DE">
      <w:pPr>
        <w:tabs>
          <w:tab w:val="left" w:pos="340"/>
        </w:tabs>
        <w:jc w:val="both"/>
        <w:rPr>
          <w:sz w:val="6"/>
          <w:szCs w:val="6"/>
        </w:rPr>
      </w:pPr>
    </w:p>
    <w:p w:rsidR="00EA6840" w:rsidRDefault="00EA6840" w:rsidP="009B35DE">
      <w:pPr>
        <w:tabs>
          <w:tab w:val="left" w:pos="340"/>
        </w:tabs>
        <w:jc w:val="both"/>
      </w:pPr>
      <w:r>
        <w:tab/>
        <w:t xml:space="preserve">Technical Officer </w:t>
      </w:r>
      <w:r>
        <w:tab/>
      </w:r>
      <w:r w:rsidR="005A0EDA">
        <w:tab/>
      </w:r>
      <w:r>
        <w:t>Peter Le Page</w:t>
      </w:r>
      <w:r w:rsidR="003520B0">
        <w:tab/>
        <w:t>Andy Digard</w:t>
      </w:r>
    </w:p>
    <w:p w:rsidR="00EA6840" w:rsidRPr="00D91CFD" w:rsidRDefault="00EA6840" w:rsidP="009B35DE">
      <w:pPr>
        <w:tabs>
          <w:tab w:val="left" w:pos="340"/>
        </w:tabs>
        <w:jc w:val="both"/>
        <w:rPr>
          <w:sz w:val="10"/>
        </w:rPr>
      </w:pPr>
    </w:p>
    <w:p w:rsidR="00EA6840" w:rsidRDefault="00EA6840" w:rsidP="009B35DE">
      <w:pPr>
        <w:tabs>
          <w:tab w:val="left" w:pos="340"/>
        </w:tabs>
        <w:jc w:val="both"/>
      </w:pPr>
      <w:r>
        <w:tab/>
        <w:t>MSA Timekeepers</w:t>
      </w:r>
      <w:r>
        <w:tab/>
        <w:t xml:space="preserve">Roger King </w:t>
      </w:r>
      <w:r>
        <w:tab/>
        <w:t>Emma Rayson</w:t>
      </w:r>
      <w:r w:rsidR="00AE6AF5">
        <w:tab/>
        <w:t>Emma Lanyon</w:t>
      </w:r>
    </w:p>
    <w:p w:rsidR="00EA6840" w:rsidRPr="00D91CFD" w:rsidRDefault="00EA6840" w:rsidP="009B35DE">
      <w:pPr>
        <w:tabs>
          <w:tab w:val="left" w:pos="340"/>
        </w:tabs>
        <w:jc w:val="both"/>
        <w:rPr>
          <w:sz w:val="10"/>
        </w:rPr>
      </w:pPr>
    </w:p>
    <w:p w:rsidR="00EA6840" w:rsidRDefault="00EA6840" w:rsidP="009B35DE">
      <w:pPr>
        <w:tabs>
          <w:tab w:val="left" w:pos="340"/>
        </w:tabs>
        <w:jc w:val="both"/>
      </w:pPr>
      <w:r>
        <w:tab/>
        <w:t>Course Marshall</w:t>
      </w:r>
      <w:r>
        <w:tab/>
        <w:t>T.B.A.</w:t>
      </w:r>
      <w:r>
        <w:tab/>
      </w:r>
      <w:r>
        <w:tab/>
        <w:t xml:space="preserve">Medical Officer </w:t>
      </w:r>
      <w:r>
        <w:tab/>
        <w:t>T.B.A.</w:t>
      </w:r>
      <w:r>
        <w:tab/>
      </w:r>
      <w:r>
        <w:tab/>
      </w:r>
    </w:p>
    <w:p w:rsidR="00EA6840" w:rsidRPr="00D91CFD" w:rsidRDefault="00EA6840" w:rsidP="009B35DE">
      <w:pPr>
        <w:tabs>
          <w:tab w:val="left" w:pos="340"/>
        </w:tabs>
        <w:jc w:val="both"/>
        <w:rPr>
          <w:sz w:val="10"/>
        </w:rPr>
      </w:pPr>
    </w:p>
    <w:p w:rsidR="00530AED" w:rsidRDefault="00EA6840" w:rsidP="00530AED">
      <w:pPr>
        <w:tabs>
          <w:tab w:val="left" w:pos="340"/>
        </w:tabs>
        <w:jc w:val="both"/>
      </w:pPr>
      <w:r>
        <w:tab/>
        <w:t>Pits Marshall</w:t>
      </w:r>
      <w:r>
        <w:tab/>
      </w:r>
      <w:r>
        <w:tab/>
        <w:t>T.B.A</w:t>
      </w:r>
      <w:r w:rsidR="00530AED">
        <w:tab/>
      </w:r>
      <w:r w:rsidR="009C431F">
        <w:t>Club Safegaurding Officer</w:t>
      </w:r>
      <w:r w:rsidR="00530AED">
        <w:tab/>
      </w:r>
      <w:r w:rsidR="009C431F">
        <w:t>Emma Snell</w:t>
      </w:r>
    </w:p>
    <w:p w:rsidR="00530AED" w:rsidRDefault="00530AED" w:rsidP="00530AED">
      <w:pPr>
        <w:tabs>
          <w:tab w:val="left" w:pos="340"/>
        </w:tabs>
        <w:ind w:left="510"/>
        <w:jc w:val="both"/>
        <w:rPr>
          <w:i/>
          <w:sz w:val="12"/>
          <w:szCs w:val="12"/>
        </w:rPr>
      </w:pPr>
    </w:p>
    <w:p w:rsidR="00D67537" w:rsidRDefault="00D67537" w:rsidP="00D67537"/>
    <w:p w:rsidR="00A509D0" w:rsidRDefault="00A509D0" w:rsidP="00D67537"/>
    <w:p w:rsidR="00530AED" w:rsidRDefault="00530AED" w:rsidP="00D67537"/>
    <w:p w:rsidR="003A0BE8" w:rsidRDefault="003A0BE8" w:rsidP="00D67537"/>
    <w:p w:rsidR="003A0BE8" w:rsidRDefault="003A0BE8" w:rsidP="00D67537"/>
    <w:p w:rsidR="003A0BE8" w:rsidRDefault="003A0BE8" w:rsidP="00D67537"/>
    <w:p w:rsidR="003A0BE8" w:rsidRDefault="003A0BE8" w:rsidP="00D67537"/>
    <w:p w:rsidR="00960EE4" w:rsidRDefault="00960EE4" w:rsidP="00D67537"/>
    <w:p w:rsidR="00960EE4" w:rsidRDefault="00960EE4" w:rsidP="00D67537"/>
    <w:p w:rsidR="003A0BE8" w:rsidRDefault="003A0BE8" w:rsidP="00D67537"/>
    <w:p w:rsidR="003A0BE8" w:rsidRDefault="003A0BE8" w:rsidP="00D67537"/>
    <w:p w:rsidR="00A509D0" w:rsidRPr="000D1C3C" w:rsidRDefault="00A509D0" w:rsidP="00A509D0">
      <w:pPr>
        <w:numPr>
          <w:ilvl w:val="12"/>
          <w:numId w:val="0"/>
        </w:numPr>
        <w:tabs>
          <w:tab w:val="left" w:pos="340"/>
          <w:tab w:val="left" w:pos="510"/>
          <w:tab w:val="left" w:leader="dot" w:pos="4320"/>
        </w:tabs>
        <w:jc w:val="both"/>
        <w:rPr>
          <w:i/>
          <w:sz w:val="16"/>
          <w:szCs w:val="16"/>
        </w:rPr>
      </w:pPr>
      <w:smartTag w:uri="urn:schemas-microsoft-com:office:smarttags" w:element="place">
        <w:r w:rsidRPr="000D1C3C">
          <w:rPr>
            <w:i/>
            <w:sz w:val="16"/>
            <w:szCs w:val="16"/>
          </w:rPr>
          <w:t>Guernsey</w:t>
        </w:r>
      </w:smartTag>
      <w:r w:rsidRPr="000D1C3C">
        <w:rPr>
          <w:i/>
          <w:sz w:val="16"/>
          <w:szCs w:val="16"/>
        </w:rPr>
        <w:t xml:space="preserve"> Kart &amp; Motor Club LBG </w:t>
      </w:r>
      <w:r w:rsidR="009C431F">
        <w:rPr>
          <w:i/>
          <w:sz w:val="16"/>
          <w:szCs w:val="16"/>
        </w:rPr>
        <w:t>2020</w:t>
      </w:r>
      <w:r w:rsidRPr="000D1C3C">
        <w:rPr>
          <w:i/>
          <w:sz w:val="16"/>
          <w:szCs w:val="16"/>
        </w:rPr>
        <w:t xml:space="preserve"> Ver 1</w:t>
      </w:r>
    </w:p>
    <w:p w:rsidR="000D1C3C" w:rsidRDefault="000D1C3C" w:rsidP="00AE6AF5">
      <w:pPr>
        <w:jc w:val="center"/>
        <w:rPr>
          <w:b/>
          <w:spacing w:val="60"/>
          <w:sz w:val="20"/>
          <w:u w:val="single"/>
        </w:rPr>
      </w:pPr>
    </w:p>
    <w:p w:rsidR="00AE6AF5" w:rsidRPr="00915298" w:rsidRDefault="00AE6AF5" w:rsidP="00AE6AF5">
      <w:pPr>
        <w:jc w:val="center"/>
        <w:rPr>
          <w:b/>
          <w:spacing w:val="60"/>
          <w:sz w:val="20"/>
          <w:u w:val="single"/>
        </w:rPr>
      </w:pPr>
      <w:smartTag w:uri="urn:schemas-microsoft-com:office:smarttags" w:element="place">
        <w:r w:rsidRPr="00915298">
          <w:rPr>
            <w:b/>
            <w:spacing w:val="60"/>
            <w:sz w:val="20"/>
            <w:u w:val="single"/>
          </w:rPr>
          <w:lastRenderedPageBreak/>
          <w:t>GUERNSEY</w:t>
        </w:r>
      </w:smartTag>
      <w:r w:rsidRPr="00915298">
        <w:rPr>
          <w:b/>
          <w:spacing w:val="60"/>
          <w:sz w:val="20"/>
          <w:u w:val="single"/>
        </w:rPr>
        <w:t xml:space="preserve"> KART AND MOTOR CLUB LBG</w:t>
      </w:r>
    </w:p>
    <w:p w:rsidR="00AE6AF5" w:rsidRPr="00915298" w:rsidRDefault="00AE6AF5" w:rsidP="00AE6AF5">
      <w:pPr>
        <w:spacing w:line="100" w:lineRule="exact"/>
        <w:ind w:left="567" w:firstLine="6"/>
        <w:rPr>
          <w:b/>
          <w:spacing w:val="60"/>
          <w:sz w:val="20"/>
          <w:u w:val="single"/>
        </w:rPr>
      </w:pPr>
    </w:p>
    <w:p w:rsidR="00AE6AF5" w:rsidRPr="00915298" w:rsidRDefault="00AE6AF5" w:rsidP="00AE6AF5">
      <w:pPr>
        <w:jc w:val="center"/>
        <w:rPr>
          <w:b/>
          <w:spacing w:val="60"/>
          <w:sz w:val="20"/>
          <w:u w:val="single"/>
        </w:rPr>
      </w:pPr>
      <w:r w:rsidRPr="00915298">
        <w:rPr>
          <w:b/>
          <w:spacing w:val="60"/>
          <w:sz w:val="20"/>
          <w:u w:val="single"/>
        </w:rPr>
        <w:t>INSTRUCTIONS TO</w:t>
      </w:r>
      <w:r>
        <w:rPr>
          <w:b/>
          <w:spacing w:val="60"/>
          <w:sz w:val="20"/>
          <w:u w:val="single"/>
        </w:rPr>
        <w:t xml:space="preserve"> </w:t>
      </w:r>
      <w:r w:rsidR="00750661">
        <w:rPr>
          <w:b/>
          <w:spacing w:val="60"/>
          <w:sz w:val="20"/>
          <w:u w:val="single"/>
        </w:rPr>
        <w:t>ACU</w:t>
      </w:r>
      <w:r w:rsidRPr="00915298">
        <w:rPr>
          <w:b/>
          <w:spacing w:val="60"/>
          <w:sz w:val="20"/>
          <w:u w:val="single"/>
        </w:rPr>
        <w:t xml:space="preserve"> COMPETITORS</w:t>
      </w:r>
    </w:p>
    <w:p w:rsidR="00AE6AF5" w:rsidRPr="00915298" w:rsidRDefault="00AE6AF5" w:rsidP="00AE6AF5">
      <w:pPr>
        <w:spacing w:line="100" w:lineRule="exact"/>
        <w:ind w:left="567" w:firstLine="6"/>
        <w:rPr>
          <w:b/>
          <w:spacing w:val="60"/>
          <w:sz w:val="20"/>
        </w:rPr>
      </w:pPr>
    </w:p>
    <w:p w:rsidR="00AE6AF5" w:rsidRPr="00446B16" w:rsidRDefault="00AE6AF5" w:rsidP="00AE6AF5">
      <w:pPr>
        <w:jc w:val="center"/>
        <w:rPr>
          <w:b/>
          <w:spacing w:val="60"/>
          <w:sz w:val="20"/>
          <w:u w:val="single"/>
        </w:rPr>
      </w:pPr>
      <w:r w:rsidRPr="00446B16">
        <w:rPr>
          <w:b/>
          <w:spacing w:val="60"/>
          <w:sz w:val="20"/>
          <w:u w:val="single"/>
        </w:rPr>
        <w:t xml:space="preserve">FOR </w:t>
      </w:r>
      <w:r w:rsidR="003A0BE8">
        <w:rPr>
          <w:b/>
          <w:spacing w:val="60"/>
          <w:sz w:val="20"/>
          <w:u w:val="single"/>
        </w:rPr>
        <w:t>EVENTS</w:t>
      </w:r>
      <w:r w:rsidRPr="00446B16">
        <w:rPr>
          <w:b/>
          <w:spacing w:val="60"/>
          <w:sz w:val="20"/>
          <w:u w:val="single"/>
        </w:rPr>
        <w:t xml:space="preserve"> HELD </w:t>
      </w:r>
      <w:r w:rsidR="00750661">
        <w:rPr>
          <w:b/>
          <w:spacing w:val="60"/>
          <w:sz w:val="20"/>
          <w:u w:val="single"/>
        </w:rPr>
        <w:t>IN</w:t>
      </w:r>
      <w:r w:rsidR="003A0BE8">
        <w:rPr>
          <w:b/>
          <w:spacing w:val="60"/>
          <w:sz w:val="20"/>
          <w:u w:val="single"/>
        </w:rPr>
        <w:t xml:space="preserve"> </w:t>
      </w:r>
      <w:smartTag w:uri="urn:schemas-microsoft-com:office:smarttags" w:element="place">
        <w:r w:rsidR="003A0BE8">
          <w:rPr>
            <w:b/>
            <w:spacing w:val="60"/>
            <w:sz w:val="20"/>
            <w:u w:val="single"/>
          </w:rPr>
          <w:t>ALDERNEY</w:t>
        </w:r>
      </w:smartTag>
      <w:r w:rsidR="003A0BE8">
        <w:rPr>
          <w:b/>
          <w:spacing w:val="60"/>
          <w:sz w:val="20"/>
          <w:u w:val="single"/>
        </w:rPr>
        <w:t xml:space="preserve"> </w:t>
      </w:r>
    </w:p>
    <w:p w:rsidR="00AE6AF5" w:rsidRPr="00446B16" w:rsidRDefault="00AE6AF5" w:rsidP="00AE6AF5">
      <w:pPr>
        <w:rPr>
          <w:spacing w:val="60"/>
          <w:sz w:val="20"/>
        </w:rPr>
      </w:pPr>
    </w:p>
    <w:p w:rsidR="00AE6AF5" w:rsidRDefault="00AE6AF5" w:rsidP="00AE6AF5">
      <w:pPr>
        <w:tabs>
          <w:tab w:val="left" w:pos="170"/>
          <w:tab w:val="left" w:pos="510"/>
        </w:tabs>
        <w:jc w:val="both"/>
        <w:rPr>
          <w:sz w:val="20"/>
        </w:rPr>
      </w:pPr>
      <w:r>
        <w:rPr>
          <w:sz w:val="20"/>
        </w:rPr>
        <w:tab/>
        <w:t xml:space="preserve">These instructions are to be read in conjunction with the General Regulations of the ACU and the Supplementary Regulations for </w:t>
      </w:r>
      <w:r>
        <w:rPr>
          <w:sz w:val="20"/>
        </w:rPr>
        <w:tab/>
        <w:t>the event.</w:t>
      </w:r>
    </w:p>
    <w:p w:rsidR="00AE6AF5" w:rsidRDefault="00AE6AF5" w:rsidP="00AE6AF5">
      <w:pPr>
        <w:spacing w:line="100" w:lineRule="exact"/>
        <w:ind w:left="567" w:firstLine="6"/>
        <w:rPr>
          <w:sz w:val="20"/>
        </w:rPr>
      </w:pPr>
    </w:p>
    <w:p w:rsidR="00AE6AF5" w:rsidRDefault="00AE6AF5" w:rsidP="00E95782">
      <w:pPr>
        <w:tabs>
          <w:tab w:val="left" w:pos="510"/>
        </w:tabs>
        <w:rPr>
          <w:sz w:val="20"/>
        </w:rPr>
      </w:pPr>
      <w:r>
        <w:rPr>
          <w:sz w:val="20"/>
        </w:rPr>
        <w:t>1.</w:t>
      </w:r>
      <w:r>
        <w:rPr>
          <w:sz w:val="20"/>
        </w:rPr>
        <w:tab/>
        <w:t>Each competitor may only enter one vehicle per class.  The vehicle may be entered by a maximum of two competitors only</w:t>
      </w:r>
    </w:p>
    <w:p w:rsidR="00AE6AF5" w:rsidRDefault="00AE6AF5" w:rsidP="00AE6AF5">
      <w:pPr>
        <w:tabs>
          <w:tab w:val="left" w:pos="510"/>
        </w:tabs>
        <w:spacing w:line="100" w:lineRule="exact"/>
        <w:ind w:left="567" w:firstLine="6"/>
        <w:rPr>
          <w:sz w:val="20"/>
        </w:rPr>
      </w:pPr>
    </w:p>
    <w:p w:rsidR="00AE6AF5" w:rsidRDefault="00AE6AF5" w:rsidP="00AE6AF5">
      <w:pPr>
        <w:tabs>
          <w:tab w:val="left" w:pos="510"/>
        </w:tabs>
        <w:rPr>
          <w:sz w:val="20"/>
        </w:rPr>
      </w:pPr>
      <w:r>
        <w:rPr>
          <w:sz w:val="20"/>
        </w:rPr>
        <w:t>2.</w:t>
      </w:r>
      <w:r>
        <w:rPr>
          <w:sz w:val="20"/>
        </w:rPr>
        <w:tab/>
        <w:t>Any competitor who is not ready when called upon to start may forfeit his run.</w:t>
      </w:r>
    </w:p>
    <w:p w:rsidR="00AE6AF5" w:rsidRDefault="00AE6AF5" w:rsidP="00AE6AF5">
      <w:pPr>
        <w:tabs>
          <w:tab w:val="left" w:pos="510"/>
        </w:tabs>
        <w:spacing w:line="100" w:lineRule="exact"/>
        <w:ind w:firstLine="6"/>
        <w:rPr>
          <w:sz w:val="20"/>
        </w:rPr>
      </w:pPr>
    </w:p>
    <w:p w:rsidR="00AE6AF5" w:rsidRPr="00E95782" w:rsidRDefault="00AE6AF5" w:rsidP="00E95782">
      <w:pPr>
        <w:tabs>
          <w:tab w:val="left" w:pos="510"/>
        </w:tabs>
        <w:jc w:val="both"/>
        <w:rPr>
          <w:sz w:val="20"/>
        </w:rPr>
      </w:pPr>
      <w:r w:rsidRPr="00E95782">
        <w:rPr>
          <w:sz w:val="20"/>
        </w:rPr>
        <w:t>3.</w:t>
      </w:r>
      <w:r w:rsidRPr="00E95782">
        <w:rPr>
          <w:sz w:val="20"/>
        </w:rPr>
        <w:tab/>
        <w:t>In the event of a competitor being excluded from the event, entry fees will not be refunded</w:t>
      </w:r>
    </w:p>
    <w:p w:rsidR="00AE6AF5" w:rsidRDefault="00AE6AF5" w:rsidP="00AE6AF5">
      <w:pPr>
        <w:pStyle w:val="Header"/>
        <w:tabs>
          <w:tab w:val="clear" w:pos="4153"/>
          <w:tab w:val="clear" w:pos="8306"/>
          <w:tab w:val="left" w:pos="510"/>
        </w:tabs>
        <w:spacing w:line="100" w:lineRule="exact"/>
        <w:ind w:firstLine="6"/>
        <w:rPr>
          <w:sz w:val="20"/>
        </w:rPr>
      </w:pPr>
    </w:p>
    <w:p w:rsidR="00AE6AF5" w:rsidRDefault="00AE6AF5" w:rsidP="00E95782">
      <w:pPr>
        <w:tabs>
          <w:tab w:val="left" w:pos="510"/>
        </w:tabs>
        <w:rPr>
          <w:sz w:val="20"/>
        </w:rPr>
      </w:pPr>
      <w:r>
        <w:rPr>
          <w:sz w:val="20"/>
        </w:rPr>
        <w:t>4.</w:t>
      </w:r>
      <w:r>
        <w:rPr>
          <w:sz w:val="20"/>
        </w:rPr>
        <w:tab/>
        <w:t>Any competitor who does not comply with instructions received from a Marshal or an Official may be excluded.</w:t>
      </w:r>
    </w:p>
    <w:p w:rsidR="00AE6AF5" w:rsidRDefault="00AE6AF5" w:rsidP="00AE6AF5">
      <w:pPr>
        <w:pStyle w:val="Header"/>
        <w:tabs>
          <w:tab w:val="clear" w:pos="4153"/>
          <w:tab w:val="clear" w:pos="8306"/>
          <w:tab w:val="left" w:pos="510"/>
        </w:tabs>
        <w:spacing w:line="100" w:lineRule="exact"/>
        <w:ind w:firstLine="6"/>
        <w:rPr>
          <w:sz w:val="20"/>
        </w:rPr>
      </w:pPr>
    </w:p>
    <w:p w:rsidR="00AE6AF5" w:rsidRPr="00E95782" w:rsidRDefault="00AE6AF5" w:rsidP="00E95782">
      <w:pPr>
        <w:tabs>
          <w:tab w:val="left" w:pos="510"/>
        </w:tabs>
        <w:jc w:val="both"/>
        <w:rPr>
          <w:sz w:val="20"/>
        </w:rPr>
      </w:pPr>
      <w:r w:rsidRPr="00E95782">
        <w:rPr>
          <w:sz w:val="20"/>
        </w:rPr>
        <w:t>5.</w:t>
      </w:r>
      <w:r w:rsidRPr="00E95782">
        <w:rPr>
          <w:sz w:val="20"/>
        </w:rPr>
        <w:tab/>
        <w:t xml:space="preserve">The </w:t>
      </w:r>
      <w:smartTag w:uri="urn:schemas-microsoft-com:office:smarttags" w:element="place">
        <w:r w:rsidRPr="00E95782">
          <w:rPr>
            <w:sz w:val="20"/>
          </w:rPr>
          <w:t>Guernsey</w:t>
        </w:r>
      </w:smartTag>
      <w:r w:rsidRPr="00E95782">
        <w:rPr>
          <w:sz w:val="20"/>
        </w:rPr>
        <w:t xml:space="preserve"> Kart &amp; Motor Club LBG Committee reserve the right to use some form of elimination if numbers of entries are </w:t>
      </w:r>
      <w:r w:rsidRPr="00E95782">
        <w:rPr>
          <w:sz w:val="20"/>
        </w:rPr>
        <w:tab/>
        <w:t>too large</w:t>
      </w:r>
    </w:p>
    <w:p w:rsidR="00AE6AF5" w:rsidRDefault="00AE6AF5" w:rsidP="00AE6AF5">
      <w:pPr>
        <w:pStyle w:val="BodyTextIndent2"/>
        <w:tabs>
          <w:tab w:val="left" w:pos="510"/>
        </w:tabs>
        <w:spacing w:line="100" w:lineRule="exact"/>
        <w:ind w:left="0" w:firstLine="6"/>
        <w:rPr>
          <w:sz w:val="20"/>
        </w:rPr>
      </w:pPr>
      <w:r>
        <w:rPr>
          <w:sz w:val="20"/>
        </w:rPr>
        <w:t xml:space="preserve"> </w:t>
      </w:r>
    </w:p>
    <w:p w:rsidR="00AE6AF5" w:rsidRPr="00E95782" w:rsidRDefault="00AE6AF5" w:rsidP="00E95782">
      <w:pPr>
        <w:tabs>
          <w:tab w:val="left" w:pos="510"/>
        </w:tabs>
        <w:jc w:val="both"/>
        <w:rPr>
          <w:sz w:val="20"/>
        </w:rPr>
      </w:pPr>
      <w:r w:rsidRPr="00E95782">
        <w:rPr>
          <w:sz w:val="20"/>
        </w:rPr>
        <w:t>6.</w:t>
      </w:r>
      <w:r w:rsidRPr="00E95782">
        <w:rPr>
          <w:sz w:val="20"/>
        </w:rPr>
        <w:tab/>
        <w:t xml:space="preserve">When called upon all competitors must return to the pits in an orderly manner and must not exceed 25mph. All helmets </w:t>
      </w:r>
      <w:r w:rsidR="00E95782">
        <w:rPr>
          <w:sz w:val="20"/>
        </w:rPr>
        <w:tab/>
      </w:r>
      <w:r w:rsidRPr="00E95782">
        <w:rPr>
          <w:sz w:val="20"/>
        </w:rPr>
        <w:t xml:space="preserve">must be worn and seat belts fastened on the return from the paddock.  On no account will passengers be carried in any </w:t>
      </w:r>
      <w:r w:rsidR="00E95782">
        <w:rPr>
          <w:sz w:val="20"/>
        </w:rPr>
        <w:tab/>
      </w:r>
      <w:r w:rsidRPr="00E95782">
        <w:rPr>
          <w:sz w:val="20"/>
        </w:rPr>
        <w:t>competitor’s vehicles apart from Sidecars.</w:t>
      </w:r>
    </w:p>
    <w:p w:rsidR="00AE6AF5" w:rsidRPr="00DB70B6" w:rsidRDefault="00AE6AF5" w:rsidP="00AE6AF5">
      <w:pPr>
        <w:tabs>
          <w:tab w:val="left" w:pos="510"/>
        </w:tabs>
        <w:rPr>
          <w:b/>
          <w:sz w:val="20"/>
        </w:rPr>
      </w:pPr>
      <w:r>
        <w:tab/>
      </w:r>
      <w:r w:rsidRPr="00DB70B6">
        <w:rPr>
          <w:b/>
          <w:sz w:val="20"/>
        </w:rPr>
        <w:t>Overtaking is not permitted on a return to pits</w:t>
      </w:r>
    </w:p>
    <w:p w:rsidR="00AE6AF5" w:rsidRPr="00D67537" w:rsidRDefault="00AE6AF5" w:rsidP="00AE6AF5">
      <w:pPr>
        <w:tabs>
          <w:tab w:val="left" w:pos="510"/>
        </w:tabs>
        <w:spacing w:line="100" w:lineRule="exact"/>
        <w:ind w:firstLine="6"/>
        <w:rPr>
          <w:b/>
          <w:sz w:val="12"/>
        </w:rPr>
      </w:pPr>
    </w:p>
    <w:p w:rsidR="00960EE4" w:rsidRDefault="00AE6AF5" w:rsidP="00960EE4">
      <w:pPr>
        <w:pStyle w:val="Header"/>
        <w:tabs>
          <w:tab w:val="clear" w:pos="4153"/>
          <w:tab w:val="clear" w:pos="8306"/>
          <w:tab w:val="left" w:pos="340"/>
          <w:tab w:val="left" w:pos="510"/>
        </w:tabs>
        <w:ind w:left="340" w:hanging="340"/>
        <w:jc w:val="both"/>
      </w:pPr>
      <w:r w:rsidRPr="00E95782">
        <w:t>7.</w:t>
      </w:r>
      <w:r w:rsidRPr="00E95782">
        <w:tab/>
      </w:r>
      <w:r w:rsidR="00960EE4">
        <w:rPr>
          <w:sz w:val="20"/>
        </w:rPr>
        <w:t>Compulsory meetings for all competitors, with the exception of visiting competitors, will be held on the Tuesday in advance of the meeting at 8.00pm at the L’Ancresse Golf Club House. All competitors who are members of the Guernsey Kart &amp; Motor Club LBG will be obliged to participate in the setting-up before or the clearing-down after the event.  In addition, any competitor who is a member of the Guernsey Kart &amp; Motor Club and fails to attend the compulsory meeting or the setting up will be required to supply a Marshal. Failure to supply a Marshal may result in an entry being revoked.</w:t>
      </w:r>
    </w:p>
    <w:p w:rsidR="00AB0F60" w:rsidRPr="00AB0F60" w:rsidRDefault="00AB0F60" w:rsidP="00AB0F60">
      <w:pPr>
        <w:pStyle w:val="Header"/>
        <w:tabs>
          <w:tab w:val="clear" w:pos="4153"/>
          <w:tab w:val="clear" w:pos="8306"/>
          <w:tab w:val="left" w:pos="510"/>
        </w:tabs>
        <w:jc w:val="both"/>
        <w:rPr>
          <w:sz w:val="12"/>
          <w:szCs w:val="12"/>
        </w:rPr>
      </w:pPr>
    </w:p>
    <w:p w:rsidR="00AE6AF5" w:rsidRDefault="00AE6AF5" w:rsidP="00AE6AF5">
      <w:pPr>
        <w:tabs>
          <w:tab w:val="left" w:pos="510"/>
        </w:tabs>
        <w:rPr>
          <w:sz w:val="20"/>
        </w:rPr>
      </w:pPr>
      <w:r>
        <w:rPr>
          <w:sz w:val="20"/>
        </w:rPr>
        <w:t>8.</w:t>
      </w:r>
      <w:r>
        <w:rPr>
          <w:sz w:val="20"/>
        </w:rPr>
        <w:tab/>
        <w:t>All competitors’ vehicles must be conveyed to and from the event in accordance with the law.</w:t>
      </w:r>
    </w:p>
    <w:p w:rsidR="00122DFE" w:rsidRPr="00D67537" w:rsidRDefault="00122DFE" w:rsidP="00EA6840">
      <w:pPr>
        <w:tabs>
          <w:tab w:val="left" w:pos="340"/>
          <w:tab w:val="left" w:pos="510"/>
          <w:tab w:val="left" w:leader="dot" w:pos="2880"/>
        </w:tabs>
        <w:ind w:left="567"/>
        <w:jc w:val="both"/>
        <w:rPr>
          <w:sz w:val="12"/>
        </w:rPr>
      </w:pPr>
    </w:p>
    <w:p w:rsidR="00122DFE" w:rsidRPr="00E95782" w:rsidRDefault="00AE6AF5" w:rsidP="00E95782">
      <w:pPr>
        <w:tabs>
          <w:tab w:val="left" w:pos="510"/>
        </w:tabs>
        <w:rPr>
          <w:sz w:val="20"/>
        </w:rPr>
      </w:pPr>
      <w:r w:rsidRPr="00E95782">
        <w:rPr>
          <w:sz w:val="20"/>
        </w:rPr>
        <w:t>9</w:t>
      </w:r>
      <w:r w:rsidR="00122DFE" w:rsidRPr="00E95782">
        <w:rPr>
          <w:sz w:val="20"/>
        </w:rPr>
        <w:t>.</w:t>
      </w:r>
      <w:r w:rsidR="00E95782">
        <w:rPr>
          <w:sz w:val="20"/>
        </w:rPr>
        <w:tab/>
      </w:r>
      <w:r w:rsidR="00122DFE" w:rsidRPr="00E95782">
        <w:rPr>
          <w:sz w:val="20"/>
        </w:rPr>
        <w:t>The noise limits for this event are:-</w:t>
      </w:r>
      <w:r w:rsidR="00122DFE" w:rsidRPr="00E95782">
        <w:rPr>
          <w:sz w:val="20"/>
        </w:rPr>
        <w:tab/>
      </w:r>
      <w:r w:rsidR="00122DFE" w:rsidRPr="00E95782">
        <w:rPr>
          <w:sz w:val="20"/>
        </w:rPr>
        <w:tab/>
        <w:t xml:space="preserve">- 105 db </w:t>
      </w:r>
    </w:p>
    <w:p w:rsidR="00122DFE" w:rsidRDefault="00AE6AF5" w:rsidP="00E95782">
      <w:pPr>
        <w:numPr>
          <w:ilvl w:val="12"/>
          <w:numId w:val="0"/>
        </w:numPr>
        <w:tabs>
          <w:tab w:val="left" w:pos="510"/>
        </w:tabs>
        <w:jc w:val="both"/>
        <w:rPr>
          <w:sz w:val="20"/>
        </w:rPr>
      </w:pPr>
      <w:r>
        <w:rPr>
          <w:b/>
          <w:bCs/>
          <w:sz w:val="20"/>
        </w:rPr>
        <w:tab/>
      </w:r>
      <w:r w:rsidR="00122DFE">
        <w:rPr>
          <w:b/>
          <w:bCs/>
          <w:sz w:val="20"/>
        </w:rPr>
        <w:t xml:space="preserve">Failure to observe the noise restrictions will result in </w:t>
      </w:r>
      <w:r w:rsidR="002329F2">
        <w:rPr>
          <w:b/>
          <w:bCs/>
          <w:sz w:val="20"/>
        </w:rPr>
        <w:t>Disqualification</w:t>
      </w:r>
    </w:p>
    <w:p w:rsidR="00122DFE" w:rsidRPr="00AE6AF5" w:rsidRDefault="00122DFE" w:rsidP="00AE6AF5">
      <w:pPr>
        <w:numPr>
          <w:ilvl w:val="12"/>
          <w:numId w:val="0"/>
        </w:numPr>
        <w:tabs>
          <w:tab w:val="left" w:pos="340"/>
          <w:tab w:val="left" w:pos="510"/>
        </w:tabs>
        <w:jc w:val="both"/>
        <w:rPr>
          <w:sz w:val="12"/>
        </w:rPr>
      </w:pPr>
    </w:p>
    <w:p w:rsidR="00122DFE" w:rsidRDefault="00122DFE" w:rsidP="00E95782">
      <w:pPr>
        <w:tabs>
          <w:tab w:val="left" w:pos="510"/>
        </w:tabs>
        <w:jc w:val="both"/>
        <w:rPr>
          <w:b/>
          <w:sz w:val="20"/>
        </w:rPr>
      </w:pPr>
      <w:r>
        <w:rPr>
          <w:bCs/>
          <w:sz w:val="20"/>
        </w:rPr>
        <w:t>1</w:t>
      </w:r>
      <w:r w:rsidR="00AE6AF5">
        <w:rPr>
          <w:bCs/>
          <w:sz w:val="20"/>
        </w:rPr>
        <w:t>0</w:t>
      </w:r>
      <w:r>
        <w:rPr>
          <w:bCs/>
          <w:sz w:val="20"/>
        </w:rPr>
        <w:t>.</w:t>
      </w:r>
      <w:r>
        <w:rPr>
          <w:b/>
          <w:sz w:val="20"/>
        </w:rPr>
        <w:tab/>
      </w:r>
      <w:r w:rsidR="007A2621" w:rsidRPr="00C04E9C">
        <w:rPr>
          <w:b/>
          <w:sz w:val="20"/>
        </w:rPr>
        <w:t xml:space="preserve">All competing </w:t>
      </w:r>
      <w:smartTag w:uri="urn:schemas-microsoft-com:office:smarttags" w:element="place">
        <w:r w:rsidR="007A2621" w:rsidRPr="00C04E9C">
          <w:rPr>
            <w:b/>
            <w:sz w:val="20"/>
          </w:rPr>
          <w:t>Guernsey</w:t>
        </w:r>
      </w:smartTag>
      <w:r w:rsidR="007A2621" w:rsidRPr="00C04E9C">
        <w:rPr>
          <w:b/>
          <w:sz w:val="20"/>
        </w:rPr>
        <w:t xml:space="preserve"> Kart &amp; Motor Club LBG members must supply a Marshal for two events during the current </w:t>
      </w:r>
      <w:r w:rsidR="00AE6AF5">
        <w:rPr>
          <w:b/>
          <w:sz w:val="20"/>
        </w:rPr>
        <w:tab/>
      </w:r>
      <w:r w:rsidR="007A2621" w:rsidRPr="00C04E9C">
        <w:rPr>
          <w:b/>
          <w:sz w:val="20"/>
        </w:rPr>
        <w:t>year</w:t>
      </w:r>
      <w:r w:rsidR="007A2621">
        <w:rPr>
          <w:b/>
          <w:sz w:val="20"/>
        </w:rPr>
        <w:t>.</w:t>
      </w:r>
      <w:r w:rsidR="007A2621" w:rsidRPr="00C04E9C">
        <w:rPr>
          <w:b/>
          <w:sz w:val="20"/>
        </w:rPr>
        <w:t xml:space="preserve"> </w:t>
      </w:r>
      <w:r w:rsidR="007A2621">
        <w:rPr>
          <w:b/>
          <w:sz w:val="20"/>
        </w:rPr>
        <w:t xml:space="preserve">One Moto X and one Tarmac event </w:t>
      </w:r>
      <w:r w:rsidR="007A2621" w:rsidRPr="00C04E9C">
        <w:rPr>
          <w:b/>
          <w:sz w:val="20"/>
        </w:rPr>
        <w:t xml:space="preserve">Failure to supply the above Marshals may result in two future entries being </w:t>
      </w:r>
      <w:r w:rsidR="00AE6AF5">
        <w:rPr>
          <w:b/>
          <w:sz w:val="20"/>
        </w:rPr>
        <w:tab/>
      </w:r>
      <w:r w:rsidR="007A2621" w:rsidRPr="00C04E9C">
        <w:rPr>
          <w:b/>
          <w:sz w:val="20"/>
        </w:rPr>
        <w:t>refused at the discretion of the Committee</w:t>
      </w:r>
      <w:r>
        <w:rPr>
          <w:b/>
          <w:sz w:val="20"/>
        </w:rPr>
        <w:t>.</w:t>
      </w:r>
    </w:p>
    <w:p w:rsidR="00122DFE" w:rsidRPr="00AE6AF5" w:rsidRDefault="00122DFE" w:rsidP="00E95782">
      <w:pPr>
        <w:tabs>
          <w:tab w:val="left" w:pos="340"/>
          <w:tab w:val="left" w:pos="510"/>
          <w:tab w:val="left" w:leader="dot" w:pos="2880"/>
        </w:tabs>
        <w:jc w:val="both"/>
        <w:rPr>
          <w:sz w:val="12"/>
        </w:rPr>
      </w:pPr>
    </w:p>
    <w:p w:rsidR="00122DFE" w:rsidRDefault="00122DFE" w:rsidP="00E95782">
      <w:pPr>
        <w:pStyle w:val="BodyText"/>
        <w:tabs>
          <w:tab w:val="left" w:pos="510"/>
        </w:tabs>
        <w:jc w:val="both"/>
        <w:rPr>
          <w:rFonts w:ascii="Times New Roman" w:hAnsi="Times New Roman"/>
        </w:rPr>
      </w:pPr>
      <w:r>
        <w:rPr>
          <w:rFonts w:ascii="Times New Roman" w:hAnsi="Times New Roman"/>
        </w:rPr>
        <w:t>1</w:t>
      </w:r>
      <w:r w:rsidR="00AE6AF5">
        <w:rPr>
          <w:rFonts w:ascii="Times New Roman" w:hAnsi="Times New Roman"/>
        </w:rPr>
        <w:t>1</w:t>
      </w:r>
      <w:r>
        <w:rPr>
          <w:rFonts w:ascii="Times New Roman" w:hAnsi="Times New Roman"/>
        </w:rPr>
        <w:t>.</w:t>
      </w:r>
      <w:r>
        <w:rPr>
          <w:rFonts w:ascii="Times New Roman" w:hAnsi="Times New Roman"/>
        </w:rPr>
        <w:tab/>
        <w:t>All ACU Competitors must wear goggles or visors.</w:t>
      </w:r>
    </w:p>
    <w:p w:rsidR="00122DFE" w:rsidRPr="00AE6AF5" w:rsidRDefault="00122DFE" w:rsidP="00E95782">
      <w:pPr>
        <w:tabs>
          <w:tab w:val="left" w:pos="340"/>
          <w:tab w:val="left" w:pos="510"/>
          <w:tab w:val="left" w:leader="dot" w:pos="2880"/>
        </w:tabs>
        <w:jc w:val="both"/>
        <w:rPr>
          <w:sz w:val="12"/>
        </w:rPr>
      </w:pPr>
    </w:p>
    <w:p w:rsidR="00122DFE" w:rsidRDefault="00122DFE" w:rsidP="00960EE4">
      <w:pPr>
        <w:tabs>
          <w:tab w:val="left" w:pos="510"/>
        </w:tabs>
        <w:ind w:left="510" w:hanging="510"/>
        <w:jc w:val="both"/>
        <w:rPr>
          <w:sz w:val="20"/>
        </w:rPr>
      </w:pPr>
      <w:r>
        <w:rPr>
          <w:sz w:val="20"/>
        </w:rPr>
        <w:t>1</w:t>
      </w:r>
      <w:r w:rsidR="00AE6AF5">
        <w:rPr>
          <w:sz w:val="20"/>
        </w:rPr>
        <w:t>2</w:t>
      </w:r>
      <w:r>
        <w:rPr>
          <w:sz w:val="20"/>
        </w:rPr>
        <w:t>.</w:t>
      </w:r>
      <w:r>
        <w:rPr>
          <w:sz w:val="20"/>
        </w:rPr>
        <w:tab/>
        <w:t>Motorcycle riders are required to produce their machines to the Technical Officer. All competitors must produce their protective clothing, boots, gloves, helmet and identification disc when being checked by the Technical Officer.</w:t>
      </w:r>
    </w:p>
    <w:p w:rsidR="00122DFE" w:rsidRPr="00AE6AF5" w:rsidRDefault="00122DFE" w:rsidP="00E95782">
      <w:pPr>
        <w:tabs>
          <w:tab w:val="left" w:pos="340"/>
          <w:tab w:val="left" w:pos="510"/>
          <w:tab w:val="left" w:leader="dot" w:pos="2880"/>
        </w:tabs>
        <w:jc w:val="both"/>
        <w:rPr>
          <w:sz w:val="12"/>
        </w:rPr>
      </w:pPr>
    </w:p>
    <w:p w:rsidR="00122DFE" w:rsidRDefault="00122DFE" w:rsidP="0043587A">
      <w:pPr>
        <w:tabs>
          <w:tab w:val="left" w:pos="510"/>
        </w:tabs>
        <w:jc w:val="both"/>
        <w:rPr>
          <w:sz w:val="20"/>
        </w:rPr>
      </w:pPr>
      <w:r>
        <w:rPr>
          <w:bCs/>
          <w:sz w:val="20"/>
        </w:rPr>
        <w:t>1</w:t>
      </w:r>
      <w:r w:rsidR="00AE6AF5">
        <w:rPr>
          <w:bCs/>
          <w:sz w:val="20"/>
        </w:rPr>
        <w:t>3</w:t>
      </w:r>
      <w:r>
        <w:rPr>
          <w:bCs/>
          <w:sz w:val="20"/>
        </w:rPr>
        <w:t>.</w:t>
      </w:r>
      <w:r>
        <w:rPr>
          <w:b/>
          <w:sz w:val="20"/>
        </w:rPr>
        <w:tab/>
      </w:r>
      <w:r w:rsidRPr="00426410">
        <w:rPr>
          <w:sz w:val="20"/>
        </w:rPr>
        <w:t>There will be no smoking in the Pits at all times.</w:t>
      </w:r>
    </w:p>
    <w:p w:rsidR="00122DFE" w:rsidRPr="00AE6AF5" w:rsidRDefault="00122DFE" w:rsidP="00E95782">
      <w:pPr>
        <w:pStyle w:val="Header"/>
        <w:tabs>
          <w:tab w:val="clear" w:pos="4153"/>
          <w:tab w:val="clear" w:pos="8306"/>
          <w:tab w:val="left" w:pos="340"/>
          <w:tab w:val="left" w:pos="510"/>
        </w:tabs>
        <w:jc w:val="both"/>
        <w:rPr>
          <w:sz w:val="12"/>
        </w:rPr>
      </w:pPr>
    </w:p>
    <w:p w:rsidR="00122DFE" w:rsidRPr="0043587A" w:rsidRDefault="00122DFE" w:rsidP="0043587A">
      <w:pPr>
        <w:tabs>
          <w:tab w:val="left" w:pos="510"/>
        </w:tabs>
        <w:jc w:val="both"/>
        <w:rPr>
          <w:sz w:val="20"/>
        </w:rPr>
      </w:pPr>
      <w:r w:rsidRPr="0043587A">
        <w:rPr>
          <w:sz w:val="20"/>
        </w:rPr>
        <w:t>1</w:t>
      </w:r>
      <w:r w:rsidR="00AE6AF5" w:rsidRPr="0043587A">
        <w:rPr>
          <w:sz w:val="20"/>
        </w:rPr>
        <w:t>4</w:t>
      </w:r>
      <w:r w:rsidRPr="0043587A">
        <w:rPr>
          <w:sz w:val="20"/>
        </w:rPr>
        <w:t>.</w:t>
      </w:r>
      <w:r w:rsidRPr="0043587A">
        <w:rPr>
          <w:sz w:val="20"/>
        </w:rPr>
        <w:tab/>
        <w:t xml:space="preserve">Competitors are advised that the amount of spare fuel stored in the pits should be restricted to the absolute minimum required </w:t>
      </w:r>
      <w:r w:rsidR="0043587A">
        <w:rPr>
          <w:sz w:val="20"/>
        </w:rPr>
        <w:tab/>
      </w:r>
      <w:r w:rsidRPr="0043587A">
        <w:rPr>
          <w:sz w:val="20"/>
        </w:rPr>
        <w:t>for that day’s competition. Spare fuel must be stored in a container that is approved for the storage of fuel.</w:t>
      </w:r>
    </w:p>
    <w:p w:rsidR="00122DFE" w:rsidRPr="00AE6AF5" w:rsidRDefault="00122DFE" w:rsidP="00E95782">
      <w:pPr>
        <w:tabs>
          <w:tab w:val="left" w:pos="340"/>
          <w:tab w:val="left" w:pos="510"/>
        </w:tabs>
        <w:jc w:val="both"/>
        <w:rPr>
          <w:sz w:val="12"/>
        </w:rPr>
      </w:pPr>
    </w:p>
    <w:p w:rsidR="00122DFE" w:rsidRDefault="00122DFE" w:rsidP="0043587A">
      <w:pPr>
        <w:tabs>
          <w:tab w:val="left" w:pos="510"/>
        </w:tabs>
        <w:jc w:val="both"/>
        <w:rPr>
          <w:sz w:val="20"/>
        </w:rPr>
      </w:pPr>
      <w:r>
        <w:rPr>
          <w:sz w:val="20"/>
        </w:rPr>
        <w:t>1</w:t>
      </w:r>
      <w:r w:rsidR="00AE6AF5">
        <w:rPr>
          <w:sz w:val="20"/>
        </w:rPr>
        <w:t>5</w:t>
      </w:r>
      <w:r>
        <w:rPr>
          <w:sz w:val="20"/>
        </w:rPr>
        <w:t>.</w:t>
      </w:r>
      <w:r>
        <w:rPr>
          <w:sz w:val="20"/>
        </w:rPr>
        <w:tab/>
        <w:t>All competing vehicles that leave the race area must be re-checked by the Technical Officer before competing again.</w:t>
      </w:r>
    </w:p>
    <w:p w:rsidR="00122DFE" w:rsidRPr="00AE6AF5" w:rsidRDefault="00122DFE" w:rsidP="00E95782">
      <w:pPr>
        <w:tabs>
          <w:tab w:val="left" w:pos="340"/>
          <w:tab w:val="left" w:pos="510"/>
        </w:tabs>
        <w:jc w:val="both"/>
        <w:rPr>
          <w:sz w:val="12"/>
        </w:rPr>
      </w:pPr>
    </w:p>
    <w:p w:rsidR="00122DFE" w:rsidRDefault="00122DFE" w:rsidP="0043587A">
      <w:pPr>
        <w:tabs>
          <w:tab w:val="left" w:pos="510"/>
        </w:tabs>
        <w:jc w:val="both"/>
        <w:rPr>
          <w:sz w:val="20"/>
        </w:rPr>
      </w:pPr>
      <w:r>
        <w:rPr>
          <w:sz w:val="20"/>
        </w:rPr>
        <w:t>1</w:t>
      </w:r>
      <w:r w:rsidR="00AE6AF5">
        <w:rPr>
          <w:sz w:val="20"/>
        </w:rPr>
        <w:t>6</w:t>
      </w:r>
      <w:r>
        <w:rPr>
          <w:sz w:val="20"/>
        </w:rPr>
        <w:t>.</w:t>
      </w:r>
      <w:r>
        <w:rPr>
          <w:sz w:val="20"/>
        </w:rPr>
        <w:tab/>
      </w:r>
      <w:r w:rsidR="00A65B1C">
        <w:rPr>
          <w:sz w:val="20"/>
        </w:rPr>
        <w:t>If red flagged on a run, you must stop or when told proceed slowly to the end of the course off the racing line</w:t>
      </w:r>
      <w:r>
        <w:rPr>
          <w:sz w:val="20"/>
        </w:rPr>
        <w:t>.</w:t>
      </w:r>
    </w:p>
    <w:p w:rsidR="00122DFE" w:rsidRPr="00AE6AF5" w:rsidRDefault="00122DFE" w:rsidP="00E95782">
      <w:pPr>
        <w:tabs>
          <w:tab w:val="left" w:pos="340"/>
          <w:tab w:val="left" w:pos="510"/>
        </w:tabs>
        <w:jc w:val="both"/>
        <w:rPr>
          <w:sz w:val="12"/>
        </w:rPr>
      </w:pPr>
    </w:p>
    <w:p w:rsidR="00122DFE" w:rsidRDefault="007A2621" w:rsidP="0043587A">
      <w:pPr>
        <w:tabs>
          <w:tab w:val="left" w:pos="510"/>
        </w:tabs>
        <w:jc w:val="both"/>
        <w:rPr>
          <w:sz w:val="20"/>
        </w:rPr>
      </w:pPr>
      <w:r>
        <w:rPr>
          <w:sz w:val="20"/>
        </w:rPr>
        <w:t>1</w:t>
      </w:r>
      <w:r w:rsidR="00AE6AF5">
        <w:rPr>
          <w:sz w:val="20"/>
        </w:rPr>
        <w:t>7</w:t>
      </w:r>
      <w:r w:rsidR="00122DFE">
        <w:rPr>
          <w:sz w:val="20"/>
        </w:rPr>
        <w:t>.</w:t>
      </w:r>
      <w:r w:rsidR="00122DFE">
        <w:rPr>
          <w:sz w:val="20"/>
        </w:rPr>
        <w:tab/>
        <w:t xml:space="preserve">Unless instructed by the Clerk of the Course competitors are forbidden to return to the Start Line of the course (i.e. against the </w:t>
      </w:r>
      <w:r w:rsidR="00AE6AF5">
        <w:rPr>
          <w:sz w:val="20"/>
        </w:rPr>
        <w:tab/>
      </w:r>
      <w:r w:rsidR="00122DFE">
        <w:rPr>
          <w:sz w:val="20"/>
        </w:rPr>
        <w:t>direction of racing).</w:t>
      </w:r>
    </w:p>
    <w:p w:rsidR="00122DFE" w:rsidRPr="00AE6AF5" w:rsidRDefault="00122DFE" w:rsidP="00E95782">
      <w:pPr>
        <w:tabs>
          <w:tab w:val="left" w:pos="340"/>
          <w:tab w:val="left" w:pos="510"/>
        </w:tabs>
        <w:jc w:val="both"/>
        <w:rPr>
          <w:sz w:val="12"/>
        </w:rPr>
      </w:pPr>
    </w:p>
    <w:p w:rsidR="00122DFE" w:rsidRDefault="00AD326A" w:rsidP="0043587A">
      <w:pPr>
        <w:tabs>
          <w:tab w:val="left" w:pos="510"/>
        </w:tabs>
        <w:jc w:val="both"/>
        <w:rPr>
          <w:sz w:val="20"/>
        </w:rPr>
      </w:pPr>
      <w:r>
        <w:rPr>
          <w:sz w:val="20"/>
        </w:rPr>
        <w:t>1</w:t>
      </w:r>
      <w:r w:rsidR="00AE6AF5">
        <w:rPr>
          <w:sz w:val="20"/>
        </w:rPr>
        <w:t>8</w:t>
      </w:r>
      <w:r w:rsidR="00122DFE">
        <w:rPr>
          <w:sz w:val="20"/>
        </w:rPr>
        <w:t>.</w:t>
      </w:r>
      <w:r w:rsidR="00122DFE">
        <w:rPr>
          <w:sz w:val="20"/>
        </w:rPr>
        <w:tab/>
        <w:t>Safety Helmets with</w:t>
      </w:r>
      <w:r w:rsidR="00122DFE" w:rsidRPr="00426410">
        <w:rPr>
          <w:sz w:val="20"/>
        </w:rPr>
        <w:t xml:space="preserve"> fin like </w:t>
      </w:r>
      <w:r w:rsidR="00122DFE">
        <w:rPr>
          <w:sz w:val="20"/>
        </w:rPr>
        <w:t xml:space="preserve">attachments or so called </w:t>
      </w:r>
      <w:r w:rsidR="00122DFE" w:rsidRPr="00426410">
        <w:rPr>
          <w:sz w:val="20"/>
        </w:rPr>
        <w:t xml:space="preserve">stabilizers </w:t>
      </w:r>
      <w:r w:rsidR="00122DFE">
        <w:rPr>
          <w:sz w:val="20"/>
        </w:rPr>
        <w:t xml:space="preserve">at the rear must comply with current ACU current safety </w:t>
      </w:r>
      <w:r w:rsidR="00AE6AF5">
        <w:rPr>
          <w:sz w:val="20"/>
        </w:rPr>
        <w:tab/>
      </w:r>
      <w:r w:rsidR="00122DFE">
        <w:rPr>
          <w:sz w:val="20"/>
        </w:rPr>
        <w:t>regulations.</w:t>
      </w:r>
    </w:p>
    <w:p w:rsidR="00122DFE" w:rsidRPr="00FE6116" w:rsidRDefault="00AE6AF5" w:rsidP="00FE6116">
      <w:pPr>
        <w:tabs>
          <w:tab w:val="left" w:pos="510"/>
        </w:tabs>
        <w:rPr>
          <w:sz w:val="20"/>
        </w:rPr>
      </w:pPr>
      <w:r w:rsidRPr="00FE6116">
        <w:rPr>
          <w:sz w:val="20"/>
        </w:rPr>
        <w:t>19</w:t>
      </w:r>
      <w:r w:rsidR="00122DFE" w:rsidRPr="00FE6116">
        <w:rPr>
          <w:sz w:val="20"/>
        </w:rPr>
        <w:tab/>
        <w:t xml:space="preserve">The use of a source to preheat the tyres is permitted </w:t>
      </w:r>
    </w:p>
    <w:p w:rsidR="00122DFE" w:rsidRPr="00AE6AF5" w:rsidRDefault="00122DFE" w:rsidP="00E95782">
      <w:pPr>
        <w:pStyle w:val="BodyTextIndent"/>
        <w:tabs>
          <w:tab w:val="left" w:pos="340"/>
          <w:tab w:val="left" w:pos="510"/>
        </w:tabs>
        <w:ind w:left="0"/>
        <w:jc w:val="both"/>
        <w:rPr>
          <w:sz w:val="12"/>
        </w:rPr>
      </w:pPr>
    </w:p>
    <w:p w:rsidR="00122DFE" w:rsidRPr="00FE6116" w:rsidRDefault="00122DFE" w:rsidP="00FE6116">
      <w:pPr>
        <w:tabs>
          <w:tab w:val="left" w:pos="510"/>
        </w:tabs>
        <w:jc w:val="both"/>
        <w:rPr>
          <w:sz w:val="20"/>
        </w:rPr>
      </w:pPr>
      <w:r w:rsidRPr="00FE6116">
        <w:rPr>
          <w:sz w:val="20"/>
        </w:rPr>
        <w:t>2</w:t>
      </w:r>
      <w:r w:rsidR="00AE6AF5" w:rsidRPr="00FE6116">
        <w:rPr>
          <w:sz w:val="20"/>
        </w:rPr>
        <w:t>0</w:t>
      </w:r>
      <w:r w:rsidRPr="00FE6116">
        <w:rPr>
          <w:sz w:val="20"/>
        </w:rPr>
        <w:tab/>
        <w:t xml:space="preserve">The use of generators is permitted: Maximum noise level 75Db If operating at mains voltage the equipment must be connected </w:t>
      </w:r>
      <w:r w:rsidR="00AE6AF5" w:rsidRPr="00FE6116">
        <w:rPr>
          <w:sz w:val="20"/>
        </w:rPr>
        <w:tab/>
      </w:r>
      <w:r w:rsidRPr="00FE6116">
        <w:rPr>
          <w:sz w:val="20"/>
        </w:rPr>
        <w:t xml:space="preserve">through a residual current device (RCD) No generators are to be used before the start of the event or during lunch interval The </w:t>
      </w:r>
      <w:r w:rsidR="00AE6AF5" w:rsidRPr="00FE6116">
        <w:rPr>
          <w:sz w:val="20"/>
        </w:rPr>
        <w:tab/>
      </w:r>
      <w:r w:rsidRPr="00FE6116">
        <w:rPr>
          <w:sz w:val="20"/>
        </w:rPr>
        <w:t>organisers reserve the right to designate an area for their use</w:t>
      </w:r>
    </w:p>
    <w:p w:rsidR="00F372B2" w:rsidRPr="0043587A" w:rsidRDefault="00F372B2" w:rsidP="0043587A">
      <w:pPr>
        <w:tabs>
          <w:tab w:val="left" w:pos="510"/>
        </w:tabs>
        <w:jc w:val="both"/>
        <w:rPr>
          <w:sz w:val="20"/>
        </w:rPr>
      </w:pPr>
      <w:r w:rsidRPr="0043587A">
        <w:rPr>
          <w:sz w:val="20"/>
        </w:rPr>
        <w:t>2</w:t>
      </w:r>
      <w:r w:rsidR="00AE6AF5" w:rsidRPr="0043587A">
        <w:rPr>
          <w:sz w:val="20"/>
        </w:rPr>
        <w:t>1</w:t>
      </w:r>
      <w:r w:rsidRPr="0043587A">
        <w:rPr>
          <w:sz w:val="20"/>
        </w:rPr>
        <w:tab/>
        <w:t xml:space="preserve"> Members who are presently disqualified  from holding a Bailiwick driving licence for more than 6 months will not be able </w:t>
      </w:r>
    </w:p>
    <w:p w:rsidR="00F372B2" w:rsidRDefault="00F372B2" w:rsidP="0043587A">
      <w:pPr>
        <w:pStyle w:val="BodyTextIndent"/>
        <w:tabs>
          <w:tab w:val="left" w:pos="340"/>
          <w:tab w:val="left" w:pos="510"/>
        </w:tabs>
        <w:ind w:left="0"/>
        <w:jc w:val="both"/>
        <w:rPr>
          <w:sz w:val="20"/>
        </w:rPr>
      </w:pPr>
      <w:r w:rsidRPr="0043587A">
        <w:rPr>
          <w:sz w:val="20"/>
        </w:rPr>
        <w:t xml:space="preserve"> </w:t>
      </w:r>
      <w:r w:rsidRPr="0043587A">
        <w:rPr>
          <w:sz w:val="20"/>
        </w:rPr>
        <w:tab/>
        <w:t xml:space="preserve">participate in this event as passed at the AGM in 2007 </w:t>
      </w:r>
    </w:p>
    <w:p w:rsidR="0043587A" w:rsidRDefault="0043587A" w:rsidP="0043587A">
      <w:pPr>
        <w:rPr>
          <w:sz w:val="16"/>
          <w:szCs w:val="16"/>
        </w:rPr>
      </w:pPr>
    </w:p>
    <w:p w:rsidR="0043587A" w:rsidRDefault="0043587A" w:rsidP="0043587A">
      <w:pPr>
        <w:rPr>
          <w:sz w:val="16"/>
          <w:szCs w:val="16"/>
        </w:rPr>
      </w:pPr>
    </w:p>
    <w:p w:rsidR="0043587A" w:rsidRDefault="0043587A" w:rsidP="0043587A">
      <w:pPr>
        <w:rPr>
          <w:sz w:val="16"/>
          <w:szCs w:val="16"/>
        </w:rPr>
      </w:pPr>
    </w:p>
    <w:p w:rsidR="0043587A" w:rsidRDefault="0043587A" w:rsidP="0043587A">
      <w:pPr>
        <w:rPr>
          <w:sz w:val="16"/>
          <w:szCs w:val="16"/>
        </w:rPr>
      </w:pPr>
    </w:p>
    <w:p w:rsidR="0043587A" w:rsidRDefault="0043587A" w:rsidP="0043587A">
      <w:pPr>
        <w:rPr>
          <w:sz w:val="16"/>
          <w:szCs w:val="16"/>
        </w:rPr>
      </w:pPr>
    </w:p>
    <w:p w:rsidR="00A509D0" w:rsidRDefault="00A509D0" w:rsidP="0043587A">
      <w:pPr>
        <w:rPr>
          <w:sz w:val="16"/>
          <w:szCs w:val="16"/>
        </w:rPr>
      </w:pPr>
    </w:p>
    <w:p w:rsidR="0043587A" w:rsidRDefault="0043587A" w:rsidP="0043587A">
      <w:pPr>
        <w:rPr>
          <w:sz w:val="16"/>
          <w:szCs w:val="16"/>
        </w:rPr>
      </w:pPr>
    </w:p>
    <w:p w:rsidR="00D67537" w:rsidRDefault="00D67537" w:rsidP="00AE6AF5">
      <w:pPr>
        <w:numPr>
          <w:ilvl w:val="12"/>
          <w:numId w:val="0"/>
        </w:numPr>
        <w:tabs>
          <w:tab w:val="left" w:pos="340"/>
          <w:tab w:val="left" w:pos="510"/>
          <w:tab w:val="left" w:leader="dot" w:pos="4320"/>
        </w:tabs>
        <w:ind w:left="153"/>
        <w:jc w:val="both"/>
        <w:rPr>
          <w:sz w:val="12"/>
        </w:rPr>
      </w:pPr>
    </w:p>
    <w:p w:rsidR="00122DFE" w:rsidRPr="000D1C3C" w:rsidRDefault="00122DFE" w:rsidP="0043587A">
      <w:pPr>
        <w:numPr>
          <w:ilvl w:val="12"/>
          <w:numId w:val="0"/>
        </w:numPr>
        <w:tabs>
          <w:tab w:val="left" w:pos="340"/>
          <w:tab w:val="left" w:pos="510"/>
          <w:tab w:val="left" w:leader="dot" w:pos="4320"/>
        </w:tabs>
        <w:jc w:val="both"/>
        <w:rPr>
          <w:i/>
          <w:sz w:val="16"/>
          <w:szCs w:val="16"/>
        </w:rPr>
      </w:pPr>
      <w:smartTag w:uri="urn:schemas-microsoft-com:office:smarttags" w:element="place">
        <w:r w:rsidRPr="000D1C3C">
          <w:rPr>
            <w:i/>
            <w:sz w:val="16"/>
            <w:szCs w:val="16"/>
          </w:rPr>
          <w:t>Guernsey</w:t>
        </w:r>
      </w:smartTag>
      <w:r w:rsidRPr="000D1C3C">
        <w:rPr>
          <w:i/>
          <w:sz w:val="16"/>
          <w:szCs w:val="16"/>
        </w:rPr>
        <w:t xml:space="preserve"> Kart &amp; Motor Club LBG </w:t>
      </w:r>
      <w:r w:rsidR="009C431F">
        <w:rPr>
          <w:i/>
          <w:sz w:val="16"/>
          <w:szCs w:val="16"/>
        </w:rPr>
        <w:t>2020</w:t>
      </w:r>
      <w:r w:rsidR="00D67537" w:rsidRPr="000D1C3C">
        <w:rPr>
          <w:i/>
          <w:sz w:val="16"/>
          <w:szCs w:val="16"/>
        </w:rPr>
        <w:t xml:space="preserve"> Ver 1</w:t>
      </w:r>
    </w:p>
    <w:sectPr w:rsidR="00122DFE" w:rsidRPr="000D1C3C" w:rsidSect="00D67537">
      <w:pgSz w:w="11909" w:h="16834"/>
      <w:pgMar w:top="567" w:right="567" w:bottom="567" w:left="56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1DA" w:rsidRDefault="00D601DA">
      <w:r>
        <w:separator/>
      </w:r>
    </w:p>
  </w:endnote>
  <w:endnote w:type="continuationSeparator" w:id="1">
    <w:p w:rsidR="00D601DA" w:rsidRDefault="00D601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1DA" w:rsidRDefault="00D601DA">
      <w:r>
        <w:separator/>
      </w:r>
    </w:p>
  </w:footnote>
  <w:footnote w:type="continuationSeparator" w:id="1">
    <w:p w:rsidR="00D601DA" w:rsidRDefault="00D601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7B5"/>
    <w:multiLevelType w:val="hybridMultilevel"/>
    <w:tmpl w:val="EC9CC4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941714"/>
    <w:multiLevelType w:val="hybridMultilevel"/>
    <w:tmpl w:val="76344208"/>
    <w:lvl w:ilvl="0" w:tplc="E3D4F7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BF4C10"/>
    <w:multiLevelType w:val="hybridMultilevel"/>
    <w:tmpl w:val="2280042C"/>
    <w:lvl w:ilvl="0" w:tplc="0CFA5012">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F16188"/>
    <w:multiLevelType w:val="hybridMultilevel"/>
    <w:tmpl w:val="D6D079F4"/>
    <w:lvl w:ilvl="0" w:tplc="E3D4F75E">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7AD6B10"/>
    <w:multiLevelType w:val="hybridMultilevel"/>
    <w:tmpl w:val="4556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87C79C8"/>
    <w:multiLevelType w:val="hybridMultilevel"/>
    <w:tmpl w:val="89B08DA4"/>
    <w:lvl w:ilvl="0" w:tplc="E3D4F7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BB7E3A"/>
    <w:multiLevelType w:val="singleLevel"/>
    <w:tmpl w:val="8F80AB1A"/>
    <w:lvl w:ilvl="0">
      <w:start w:val="1"/>
      <w:numFmt w:val="decimal"/>
      <w:lvlText w:val="%1."/>
      <w:legacy w:legacy="1" w:legacySpace="0" w:legacyIndent="720"/>
      <w:lvlJc w:val="left"/>
      <w:pPr>
        <w:ind w:left="720" w:hanging="720"/>
      </w:pPr>
    </w:lvl>
  </w:abstractNum>
  <w:abstractNum w:abstractNumId="7">
    <w:nsid w:val="20DD7992"/>
    <w:multiLevelType w:val="hybridMultilevel"/>
    <w:tmpl w:val="1FB022BE"/>
    <w:lvl w:ilvl="0" w:tplc="94F885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5E0137"/>
    <w:multiLevelType w:val="hybridMultilevel"/>
    <w:tmpl w:val="74485E34"/>
    <w:lvl w:ilvl="0" w:tplc="3CA88966">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C524D2"/>
    <w:multiLevelType w:val="singleLevel"/>
    <w:tmpl w:val="A9D861DC"/>
    <w:lvl w:ilvl="0">
      <w:start w:val="7"/>
      <w:numFmt w:val="decimal"/>
      <w:lvlText w:val="%1."/>
      <w:legacy w:legacy="1" w:legacySpace="0" w:legacyIndent="720"/>
      <w:lvlJc w:val="left"/>
      <w:pPr>
        <w:ind w:left="720" w:hanging="720"/>
      </w:pPr>
    </w:lvl>
  </w:abstractNum>
  <w:abstractNum w:abstractNumId="10">
    <w:nsid w:val="3E6B587A"/>
    <w:multiLevelType w:val="hybridMultilevel"/>
    <w:tmpl w:val="F3D61BF0"/>
    <w:lvl w:ilvl="0" w:tplc="4A7CD918">
      <w:start w:val="12"/>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1">
    <w:nsid w:val="487333D4"/>
    <w:multiLevelType w:val="hybridMultilevel"/>
    <w:tmpl w:val="E0D60EAE"/>
    <w:lvl w:ilvl="0" w:tplc="AA74C40E">
      <w:start w:val="18"/>
      <w:numFmt w:val="decimal"/>
      <w:lvlText w:val="%1."/>
      <w:lvlJc w:val="left"/>
      <w:pPr>
        <w:tabs>
          <w:tab w:val="num" w:pos="480"/>
        </w:tabs>
        <w:ind w:left="480" w:hanging="48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DDD684A"/>
    <w:multiLevelType w:val="hybridMultilevel"/>
    <w:tmpl w:val="3214AC8C"/>
    <w:lvl w:ilvl="0" w:tplc="94F8855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4981B5D"/>
    <w:multiLevelType w:val="hybridMultilevel"/>
    <w:tmpl w:val="51824D62"/>
    <w:lvl w:ilvl="0" w:tplc="94F885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4D1C95"/>
    <w:multiLevelType w:val="singleLevel"/>
    <w:tmpl w:val="89A04360"/>
    <w:lvl w:ilvl="0">
      <w:start w:val="1"/>
      <w:numFmt w:val="decimal"/>
      <w:lvlText w:val="%1."/>
      <w:lvlJc w:val="left"/>
      <w:pPr>
        <w:tabs>
          <w:tab w:val="num" w:pos="720"/>
        </w:tabs>
        <w:ind w:left="720" w:hanging="720"/>
      </w:pPr>
    </w:lvl>
  </w:abstractNum>
  <w:abstractNum w:abstractNumId="15">
    <w:nsid w:val="566774DF"/>
    <w:multiLevelType w:val="hybridMultilevel"/>
    <w:tmpl w:val="F730B920"/>
    <w:lvl w:ilvl="0" w:tplc="3DF09FAC">
      <w:start w:val="2"/>
      <w:numFmt w:val="lowerLetter"/>
      <w:lvlText w:val="(%1)"/>
      <w:lvlJc w:val="left"/>
      <w:pPr>
        <w:tabs>
          <w:tab w:val="num" w:pos="1400"/>
        </w:tabs>
        <w:ind w:left="1400" w:hanging="72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6">
    <w:nsid w:val="59C479C8"/>
    <w:multiLevelType w:val="hybridMultilevel"/>
    <w:tmpl w:val="7098FEB0"/>
    <w:lvl w:ilvl="0" w:tplc="E3D4F7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FB7DB5"/>
    <w:multiLevelType w:val="hybridMultilevel"/>
    <w:tmpl w:val="B0D453EC"/>
    <w:lvl w:ilvl="0" w:tplc="0409000F">
      <w:start w:val="1"/>
      <w:numFmt w:val="decimal"/>
      <w:lvlText w:val="%1."/>
      <w:lvlJc w:val="left"/>
      <w:pPr>
        <w:tabs>
          <w:tab w:val="num" w:pos="1485"/>
        </w:tabs>
        <w:ind w:left="1485" w:hanging="360"/>
      </w:p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8">
    <w:nsid w:val="5EAA715A"/>
    <w:multiLevelType w:val="hybridMultilevel"/>
    <w:tmpl w:val="9DDA617C"/>
    <w:lvl w:ilvl="0" w:tplc="337ED366">
      <w:start w:val="2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7C1F0F9A"/>
    <w:multiLevelType w:val="hybridMultilevel"/>
    <w:tmpl w:val="74E03996"/>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6"/>
  </w:num>
  <w:num w:numId="2">
    <w:abstractNumId w:val="9"/>
  </w:num>
  <w:num w:numId="3">
    <w:abstractNumId w:val="14"/>
  </w:num>
  <w:num w:numId="4">
    <w:abstractNumId w:val="13"/>
  </w:num>
  <w:num w:numId="5">
    <w:abstractNumId w:val="7"/>
  </w:num>
  <w:num w:numId="6">
    <w:abstractNumId w:val="15"/>
  </w:num>
  <w:num w:numId="7">
    <w:abstractNumId w:val="12"/>
  </w:num>
  <w:num w:numId="8">
    <w:abstractNumId w:val="1"/>
  </w:num>
  <w:num w:numId="9">
    <w:abstractNumId w:val="16"/>
  </w:num>
  <w:num w:numId="10">
    <w:abstractNumId w:val="5"/>
  </w:num>
  <w:num w:numId="11">
    <w:abstractNumId w:val="3"/>
  </w:num>
  <w:num w:numId="12">
    <w:abstractNumId w:val="2"/>
  </w:num>
  <w:num w:numId="13">
    <w:abstractNumId w:val="8"/>
  </w:num>
  <w:num w:numId="14">
    <w:abstractNumId w:val="17"/>
  </w:num>
  <w:num w:numId="15">
    <w:abstractNumId w:val="19"/>
  </w:num>
  <w:num w:numId="16">
    <w:abstractNumId w:val="10"/>
  </w:num>
  <w:num w:numId="17">
    <w:abstractNumId w:val="0"/>
  </w:num>
  <w:num w:numId="18">
    <w:abstractNumId w:val="4"/>
  </w:num>
  <w:num w:numId="19">
    <w:abstractNumId w:val="11"/>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107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0654C"/>
    <w:rsid w:val="00006769"/>
    <w:rsid w:val="000102A4"/>
    <w:rsid w:val="00012EC8"/>
    <w:rsid w:val="0008394F"/>
    <w:rsid w:val="00094092"/>
    <w:rsid w:val="000B2E59"/>
    <w:rsid w:val="000D1C3C"/>
    <w:rsid w:val="000D7ACF"/>
    <w:rsid w:val="000E0459"/>
    <w:rsid w:val="000E290C"/>
    <w:rsid w:val="000E2FAF"/>
    <w:rsid w:val="000E7A98"/>
    <w:rsid w:val="001010D1"/>
    <w:rsid w:val="00104FAF"/>
    <w:rsid w:val="00116DBA"/>
    <w:rsid w:val="00122DFE"/>
    <w:rsid w:val="00133AEB"/>
    <w:rsid w:val="00133C80"/>
    <w:rsid w:val="00137F70"/>
    <w:rsid w:val="00154956"/>
    <w:rsid w:val="0017716A"/>
    <w:rsid w:val="001818B3"/>
    <w:rsid w:val="00195559"/>
    <w:rsid w:val="00220998"/>
    <w:rsid w:val="002211BA"/>
    <w:rsid w:val="002329F2"/>
    <w:rsid w:val="00252528"/>
    <w:rsid w:val="00254F3B"/>
    <w:rsid w:val="0026081B"/>
    <w:rsid w:val="0028556D"/>
    <w:rsid w:val="00294E74"/>
    <w:rsid w:val="002C3396"/>
    <w:rsid w:val="002D36C9"/>
    <w:rsid w:val="002E139A"/>
    <w:rsid w:val="002E17E9"/>
    <w:rsid w:val="002E27C8"/>
    <w:rsid w:val="002F6824"/>
    <w:rsid w:val="00305D10"/>
    <w:rsid w:val="003520B0"/>
    <w:rsid w:val="00362FFE"/>
    <w:rsid w:val="0037481E"/>
    <w:rsid w:val="00374DB8"/>
    <w:rsid w:val="0038021E"/>
    <w:rsid w:val="0038464F"/>
    <w:rsid w:val="003A0BE8"/>
    <w:rsid w:val="003D7724"/>
    <w:rsid w:val="003E4B4C"/>
    <w:rsid w:val="003F39CD"/>
    <w:rsid w:val="00423101"/>
    <w:rsid w:val="00426410"/>
    <w:rsid w:val="00432568"/>
    <w:rsid w:val="0043587A"/>
    <w:rsid w:val="0045200F"/>
    <w:rsid w:val="004E1E15"/>
    <w:rsid w:val="004F1D9C"/>
    <w:rsid w:val="00515FDF"/>
    <w:rsid w:val="00530AED"/>
    <w:rsid w:val="00556460"/>
    <w:rsid w:val="00564B25"/>
    <w:rsid w:val="0058295F"/>
    <w:rsid w:val="005A0EDA"/>
    <w:rsid w:val="005A2780"/>
    <w:rsid w:val="005A44E7"/>
    <w:rsid w:val="005A793A"/>
    <w:rsid w:val="005B1164"/>
    <w:rsid w:val="005C78CF"/>
    <w:rsid w:val="005F0D71"/>
    <w:rsid w:val="005F45F1"/>
    <w:rsid w:val="0060020E"/>
    <w:rsid w:val="00631307"/>
    <w:rsid w:val="006415B5"/>
    <w:rsid w:val="006511A5"/>
    <w:rsid w:val="006551F9"/>
    <w:rsid w:val="00670C16"/>
    <w:rsid w:val="00691CBB"/>
    <w:rsid w:val="006D5243"/>
    <w:rsid w:val="006E4C26"/>
    <w:rsid w:val="006F02AA"/>
    <w:rsid w:val="006F500A"/>
    <w:rsid w:val="00700455"/>
    <w:rsid w:val="007107C9"/>
    <w:rsid w:val="007128E2"/>
    <w:rsid w:val="00720928"/>
    <w:rsid w:val="00720B9E"/>
    <w:rsid w:val="0073465A"/>
    <w:rsid w:val="00750661"/>
    <w:rsid w:val="007565B2"/>
    <w:rsid w:val="00773189"/>
    <w:rsid w:val="00775D4D"/>
    <w:rsid w:val="007967E1"/>
    <w:rsid w:val="007A2621"/>
    <w:rsid w:val="007B31F5"/>
    <w:rsid w:val="007C30EB"/>
    <w:rsid w:val="007D18B1"/>
    <w:rsid w:val="008055D0"/>
    <w:rsid w:val="00854471"/>
    <w:rsid w:val="0087022C"/>
    <w:rsid w:val="008B549A"/>
    <w:rsid w:val="008C12DE"/>
    <w:rsid w:val="008E555C"/>
    <w:rsid w:val="008F182B"/>
    <w:rsid w:val="008F1C7A"/>
    <w:rsid w:val="00914C71"/>
    <w:rsid w:val="00917851"/>
    <w:rsid w:val="009352BD"/>
    <w:rsid w:val="00935F52"/>
    <w:rsid w:val="00936B21"/>
    <w:rsid w:val="00944F4C"/>
    <w:rsid w:val="00960EE4"/>
    <w:rsid w:val="009622B5"/>
    <w:rsid w:val="00972464"/>
    <w:rsid w:val="009778A9"/>
    <w:rsid w:val="00986E0B"/>
    <w:rsid w:val="009A344C"/>
    <w:rsid w:val="009B35DE"/>
    <w:rsid w:val="009B46FF"/>
    <w:rsid w:val="009C431F"/>
    <w:rsid w:val="009D3303"/>
    <w:rsid w:val="009D6D24"/>
    <w:rsid w:val="009E0189"/>
    <w:rsid w:val="009E6A84"/>
    <w:rsid w:val="00A13773"/>
    <w:rsid w:val="00A13AC8"/>
    <w:rsid w:val="00A509D0"/>
    <w:rsid w:val="00A65B1C"/>
    <w:rsid w:val="00A73715"/>
    <w:rsid w:val="00A84583"/>
    <w:rsid w:val="00AB0F60"/>
    <w:rsid w:val="00AB646D"/>
    <w:rsid w:val="00AC3A97"/>
    <w:rsid w:val="00AC46DD"/>
    <w:rsid w:val="00AD0CC7"/>
    <w:rsid w:val="00AD2852"/>
    <w:rsid w:val="00AD326A"/>
    <w:rsid w:val="00AE0614"/>
    <w:rsid w:val="00AE6A7C"/>
    <w:rsid w:val="00AE6AF5"/>
    <w:rsid w:val="00AF3D11"/>
    <w:rsid w:val="00B12057"/>
    <w:rsid w:val="00B30AD2"/>
    <w:rsid w:val="00B34B54"/>
    <w:rsid w:val="00B670A0"/>
    <w:rsid w:val="00B92BD2"/>
    <w:rsid w:val="00B9792E"/>
    <w:rsid w:val="00BF61DC"/>
    <w:rsid w:val="00C0654C"/>
    <w:rsid w:val="00C15D41"/>
    <w:rsid w:val="00C36662"/>
    <w:rsid w:val="00C56410"/>
    <w:rsid w:val="00C9793A"/>
    <w:rsid w:val="00CB3F32"/>
    <w:rsid w:val="00CC0FA9"/>
    <w:rsid w:val="00CC1B23"/>
    <w:rsid w:val="00CC6AD7"/>
    <w:rsid w:val="00CE0AE4"/>
    <w:rsid w:val="00CF3E39"/>
    <w:rsid w:val="00CF74DD"/>
    <w:rsid w:val="00D0120D"/>
    <w:rsid w:val="00D13583"/>
    <w:rsid w:val="00D142F3"/>
    <w:rsid w:val="00D4080A"/>
    <w:rsid w:val="00D601DA"/>
    <w:rsid w:val="00D63217"/>
    <w:rsid w:val="00D67537"/>
    <w:rsid w:val="00D73D98"/>
    <w:rsid w:val="00D95842"/>
    <w:rsid w:val="00DE2B97"/>
    <w:rsid w:val="00E01D3F"/>
    <w:rsid w:val="00E06EBE"/>
    <w:rsid w:val="00E3352C"/>
    <w:rsid w:val="00E36599"/>
    <w:rsid w:val="00E438C5"/>
    <w:rsid w:val="00E44616"/>
    <w:rsid w:val="00E5022C"/>
    <w:rsid w:val="00E56FAA"/>
    <w:rsid w:val="00E8789B"/>
    <w:rsid w:val="00E93186"/>
    <w:rsid w:val="00E953B7"/>
    <w:rsid w:val="00E95782"/>
    <w:rsid w:val="00E97AB0"/>
    <w:rsid w:val="00EA35D7"/>
    <w:rsid w:val="00EA6840"/>
    <w:rsid w:val="00EA7C10"/>
    <w:rsid w:val="00F041B6"/>
    <w:rsid w:val="00F11FF4"/>
    <w:rsid w:val="00F224F7"/>
    <w:rsid w:val="00F310AE"/>
    <w:rsid w:val="00F372B2"/>
    <w:rsid w:val="00F743D2"/>
    <w:rsid w:val="00F87632"/>
    <w:rsid w:val="00FB6019"/>
    <w:rsid w:val="00FC3F40"/>
    <w:rsid w:val="00FE1965"/>
    <w:rsid w:val="00FE611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243"/>
    <w:rPr>
      <w:sz w:val="24"/>
      <w:lang w:eastAsia="en-US"/>
    </w:rPr>
  </w:style>
  <w:style w:type="paragraph" w:styleId="Heading1">
    <w:name w:val="heading 1"/>
    <w:basedOn w:val="Normal"/>
    <w:next w:val="Normal"/>
    <w:qFormat/>
    <w:rsid w:val="006D5243"/>
    <w:pPr>
      <w:keepNext/>
      <w:jc w:val="center"/>
      <w:outlineLvl w:val="0"/>
    </w:pPr>
    <w:rPr>
      <w:b/>
    </w:rPr>
  </w:style>
  <w:style w:type="paragraph" w:styleId="Heading2">
    <w:name w:val="heading 2"/>
    <w:basedOn w:val="Normal"/>
    <w:next w:val="Normal"/>
    <w:qFormat/>
    <w:rsid w:val="006F500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5243"/>
    <w:pPr>
      <w:tabs>
        <w:tab w:val="center" w:pos="4153"/>
        <w:tab w:val="right" w:pos="8306"/>
      </w:tabs>
    </w:pPr>
  </w:style>
  <w:style w:type="paragraph" w:styleId="Footer">
    <w:name w:val="footer"/>
    <w:basedOn w:val="Normal"/>
    <w:rsid w:val="006D5243"/>
    <w:pPr>
      <w:tabs>
        <w:tab w:val="center" w:pos="4153"/>
        <w:tab w:val="right" w:pos="8306"/>
      </w:tabs>
    </w:pPr>
  </w:style>
  <w:style w:type="character" w:styleId="PageNumber">
    <w:name w:val="page number"/>
    <w:basedOn w:val="DefaultParagraphFont"/>
    <w:rsid w:val="006D5243"/>
  </w:style>
  <w:style w:type="character" w:styleId="LineNumber">
    <w:name w:val="line number"/>
    <w:basedOn w:val="DefaultParagraphFont"/>
    <w:rsid w:val="006D5243"/>
  </w:style>
  <w:style w:type="paragraph" w:styleId="TableofFigures">
    <w:name w:val="table of figures"/>
    <w:basedOn w:val="Normal"/>
    <w:next w:val="Normal"/>
    <w:semiHidden/>
    <w:rsid w:val="006D5243"/>
    <w:pPr>
      <w:ind w:left="480" w:hanging="480"/>
    </w:pPr>
  </w:style>
  <w:style w:type="paragraph" w:styleId="BodyText">
    <w:name w:val="Body Text"/>
    <w:basedOn w:val="Normal"/>
    <w:rsid w:val="006D5243"/>
    <w:rPr>
      <w:rFonts w:ascii="Arial" w:hAnsi="Arial"/>
      <w:sz w:val="20"/>
    </w:rPr>
  </w:style>
  <w:style w:type="paragraph" w:styleId="Title">
    <w:name w:val="Title"/>
    <w:basedOn w:val="Normal"/>
    <w:qFormat/>
    <w:rsid w:val="006D5243"/>
    <w:pPr>
      <w:jc w:val="center"/>
    </w:pPr>
    <w:rPr>
      <w:rFonts w:ascii="Arial" w:hAnsi="Arial"/>
      <w:b/>
      <w:sz w:val="20"/>
      <w:u w:val="single"/>
    </w:rPr>
  </w:style>
  <w:style w:type="paragraph" w:styleId="BodyTextIndent">
    <w:name w:val="Body Text Indent"/>
    <w:basedOn w:val="Normal"/>
    <w:rsid w:val="006D5243"/>
    <w:pPr>
      <w:ind w:left="680"/>
    </w:pPr>
  </w:style>
  <w:style w:type="paragraph" w:styleId="BodyTextIndent2">
    <w:name w:val="Body Text Indent 2"/>
    <w:basedOn w:val="Normal"/>
    <w:rsid w:val="006D5243"/>
    <w:pPr>
      <w:numPr>
        <w:ilvl w:val="12"/>
      </w:numPr>
      <w:ind w:left="340"/>
    </w:pPr>
  </w:style>
  <w:style w:type="paragraph" w:styleId="BodyTextIndent3">
    <w:name w:val="Body Text Indent 3"/>
    <w:basedOn w:val="Normal"/>
    <w:rsid w:val="006D5243"/>
    <w:pPr>
      <w:numPr>
        <w:ilvl w:val="12"/>
      </w:numPr>
      <w:tabs>
        <w:tab w:val="left" w:pos="510"/>
        <w:tab w:val="left" w:leader="dot" w:pos="2880"/>
      </w:tabs>
      <w:ind w:left="510"/>
    </w:pPr>
    <w:rPr>
      <w:sz w:val="20"/>
    </w:rPr>
  </w:style>
  <w:style w:type="character" w:styleId="Emphasis">
    <w:name w:val="Emphasis"/>
    <w:basedOn w:val="DefaultParagraphFont"/>
    <w:qFormat/>
    <w:rsid w:val="00C15D41"/>
    <w:rPr>
      <w:i/>
      <w:iCs/>
    </w:rPr>
  </w:style>
  <w:style w:type="character" w:customStyle="1" w:styleId="HeaderChar">
    <w:name w:val="Header Char"/>
    <w:basedOn w:val="DefaultParagraphFont"/>
    <w:link w:val="Header"/>
    <w:rsid w:val="003A0BE8"/>
    <w:rPr>
      <w:sz w:val="24"/>
      <w:lang w:val="en-GB" w:eastAsia="en-US" w:bidi="ar-SA"/>
    </w:rPr>
  </w:style>
</w:styles>
</file>

<file path=word/webSettings.xml><?xml version="1.0" encoding="utf-8"?>
<w:webSettings xmlns:r="http://schemas.openxmlformats.org/officeDocument/2006/relationships" xmlns:w="http://schemas.openxmlformats.org/wordprocessingml/2006/main">
  <w:divs>
    <w:div w:id="348021297">
      <w:bodyDiv w:val="1"/>
      <w:marLeft w:val="0"/>
      <w:marRight w:val="0"/>
      <w:marTop w:val="0"/>
      <w:marBottom w:val="0"/>
      <w:divBdr>
        <w:top w:val="none" w:sz="0" w:space="0" w:color="auto"/>
        <w:left w:val="none" w:sz="0" w:space="0" w:color="auto"/>
        <w:bottom w:val="none" w:sz="0" w:space="0" w:color="auto"/>
        <w:right w:val="none" w:sz="0" w:space="0" w:color="auto"/>
      </w:divBdr>
    </w:div>
    <w:div w:id="566039083">
      <w:bodyDiv w:val="1"/>
      <w:marLeft w:val="0"/>
      <w:marRight w:val="0"/>
      <w:marTop w:val="0"/>
      <w:marBottom w:val="0"/>
      <w:divBdr>
        <w:top w:val="none" w:sz="0" w:space="0" w:color="auto"/>
        <w:left w:val="none" w:sz="0" w:space="0" w:color="auto"/>
        <w:bottom w:val="none" w:sz="0" w:space="0" w:color="auto"/>
        <w:right w:val="none" w:sz="0" w:space="0" w:color="auto"/>
      </w:divBdr>
    </w:div>
    <w:div w:id="1104614724">
      <w:bodyDiv w:val="1"/>
      <w:marLeft w:val="0"/>
      <w:marRight w:val="0"/>
      <w:marTop w:val="0"/>
      <w:marBottom w:val="0"/>
      <w:divBdr>
        <w:top w:val="none" w:sz="0" w:space="0" w:color="auto"/>
        <w:left w:val="none" w:sz="0" w:space="0" w:color="auto"/>
        <w:bottom w:val="none" w:sz="0" w:space="0" w:color="auto"/>
        <w:right w:val="none" w:sz="0" w:space="0" w:color="auto"/>
      </w:divBdr>
    </w:div>
    <w:div w:id="1619264188">
      <w:bodyDiv w:val="1"/>
      <w:marLeft w:val="0"/>
      <w:marRight w:val="0"/>
      <w:marTop w:val="0"/>
      <w:marBottom w:val="0"/>
      <w:divBdr>
        <w:top w:val="none" w:sz="0" w:space="0" w:color="auto"/>
        <w:left w:val="none" w:sz="0" w:space="0" w:color="auto"/>
        <w:bottom w:val="none" w:sz="0" w:space="0" w:color="auto"/>
        <w:right w:val="none" w:sz="0" w:space="0" w:color="auto"/>
      </w:divBdr>
    </w:div>
    <w:div w:id="1644195661">
      <w:bodyDiv w:val="1"/>
      <w:marLeft w:val="0"/>
      <w:marRight w:val="0"/>
      <w:marTop w:val="0"/>
      <w:marBottom w:val="0"/>
      <w:divBdr>
        <w:top w:val="none" w:sz="0" w:space="0" w:color="auto"/>
        <w:left w:val="none" w:sz="0" w:space="0" w:color="auto"/>
        <w:bottom w:val="none" w:sz="0" w:space="0" w:color="auto"/>
        <w:right w:val="none" w:sz="0" w:space="0" w:color="auto"/>
      </w:divBdr>
    </w:div>
    <w:div w:id="1665864096">
      <w:bodyDiv w:val="1"/>
      <w:marLeft w:val="0"/>
      <w:marRight w:val="0"/>
      <w:marTop w:val="0"/>
      <w:marBottom w:val="0"/>
      <w:divBdr>
        <w:top w:val="none" w:sz="0" w:space="0" w:color="auto"/>
        <w:left w:val="none" w:sz="0" w:space="0" w:color="auto"/>
        <w:bottom w:val="none" w:sz="0" w:space="0" w:color="auto"/>
        <w:right w:val="none" w:sz="0" w:space="0" w:color="auto"/>
      </w:divBdr>
    </w:div>
    <w:div w:id="182238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GUERNSEY KART AND MOTOR CLUB</vt:lpstr>
    </vt:vector>
  </TitlesOfParts>
  <Company>Roger King</Company>
  <LinksUpToDate>false</LinksUpToDate>
  <CharactersWithSpaces>10462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GUERNSEY KART AND MOTOR CLUB</dc:title>
  <dc:creator>Roger King</dc:creator>
  <cp:lastModifiedBy>Roger King</cp:lastModifiedBy>
  <cp:revision>5</cp:revision>
  <cp:lastPrinted>2016-01-22T11:49:00Z</cp:lastPrinted>
  <dcterms:created xsi:type="dcterms:W3CDTF">2020-03-10T19:44:00Z</dcterms:created>
  <dcterms:modified xsi:type="dcterms:W3CDTF">2020-03-10T21:12:00Z</dcterms:modified>
</cp:coreProperties>
</file>